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3866" w14:textId="58ECCE0A" w:rsidR="002B61C0" w:rsidRDefault="003413BB">
      <w:pPr>
        <w:rPr>
          <w:rFonts w:ascii="ＭＳ 明朝" w:eastAsia="ＭＳ 明朝" w:hAnsi="ＭＳ 明朝"/>
          <w:sz w:val="22"/>
          <w:szCs w:val="24"/>
        </w:rPr>
      </w:pPr>
      <w:r>
        <w:rPr>
          <w:rFonts w:ascii="ＭＳ 明朝" w:eastAsia="ＭＳ 明朝" w:hAnsi="ＭＳ 明朝" w:hint="eastAsia"/>
          <w:sz w:val="22"/>
          <w:szCs w:val="24"/>
        </w:rPr>
        <w:t>木島平村</w:t>
      </w:r>
      <w:r w:rsidR="006F6182">
        <w:rPr>
          <w:rFonts w:ascii="ＭＳ 明朝" w:eastAsia="ＭＳ 明朝" w:hAnsi="ＭＳ 明朝" w:hint="eastAsia"/>
          <w:sz w:val="22"/>
          <w:szCs w:val="24"/>
        </w:rPr>
        <w:t>若者</w:t>
      </w:r>
      <w:r>
        <w:rPr>
          <w:rFonts w:ascii="ＭＳ 明朝" w:eastAsia="ＭＳ 明朝" w:hAnsi="ＭＳ 明朝" w:hint="eastAsia"/>
          <w:sz w:val="22"/>
          <w:szCs w:val="24"/>
        </w:rPr>
        <w:t>U・I・Jターン等奨学金返還支援</w:t>
      </w:r>
      <w:r w:rsidR="00ED5213">
        <w:rPr>
          <w:rFonts w:ascii="ＭＳ 明朝" w:eastAsia="ＭＳ 明朝" w:hAnsi="ＭＳ 明朝" w:hint="eastAsia"/>
          <w:sz w:val="22"/>
          <w:szCs w:val="24"/>
        </w:rPr>
        <w:t>事業</w:t>
      </w:r>
      <w:r>
        <w:rPr>
          <w:rFonts w:ascii="ＭＳ 明朝" w:eastAsia="ＭＳ 明朝" w:hAnsi="ＭＳ 明朝" w:hint="eastAsia"/>
          <w:sz w:val="22"/>
          <w:szCs w:val="24"/>
        </w:rPr>
        <w:t>補助金</w:t>
      </w:r>
      <w:r w:rsidR="004F4F12">
        <w:rPr>
          <w:rFonts w:ascii="ＭＳ 明朝" w:eastAsia="ＭＳ 明朝" w:hAnsi="ＭＳ 明朝" w:hint="eastAsia"/>
          <w:sz w:val="22"/>
          <w:szCs w:val="24"/>
        </w:rPr>
        <w:t>交付</w:t>
      </w:r>
      <w:r>
        <w:rPr>
          <w:rFonts w:ascii="ＭＳ 明朝" w:eastAsia="ＭＳ 明朝" w:hAnsi="ＭＳ 明朝" w:hint="eastAsia"/>
          <w:sz w:val="22"/>
          <w:szCs w:val="24"/>
        </w:rPr>
        <w:t>要綱</w:t>
      </w:r>
    </w:p>
    <w:p w14:paraId="0DE90F60" w14:textId="40FF96C3" w:rsidR="003413BB" w:rsidRDefault="003413BB">
      <w:pPr>
        <w:rPr>
          <w:rFonts w:ascii="ＭＳ 明朝" w:eastAsia="ＭＳ 明朝" w:hAnsi="ＭＳ 明朝"/>
          <w:sz w:val="22"/>
          <w:szCs w:val="24"/>
        </w:rPr>
      </w:pPr>
    </w:p>
    <w:p w14:paraId="28479C38" w14:textId="5A1C680B" w:rsidR="003413BB" w:rsidRDefault="003413BB">
      <w:pPr>
        <w:rPr>
          <w:rFonts w:ascii="ＭＳ 明朝" w:eastAsia="ＭＳ 明朝" w:hAnsi="ＭＳ 明朝"/>
          <w:sz w:val="22"/>
          <w:szCs w:val="24"/>
        </w:rPr>
      </w:pPr>
      <w:r>
        <w:rPr>
          <w:rFonts w:ascii="ＭＳ 明朝" w:eastAsia="ＭＳ 明朝" w:hAnsi="ＭＳ 明朝" w:hint="eastAsia"/>
          <w:sz w:val="22"/>
          <w:szCs w:val="24"/>
        </w:rPr>
        <w:t>（目的）</w:t>
      </w:r>
    </w:p>
    <w:p w14:paraId="0ED052DA" w14:textId="28C70AC8" w:rsidR="003413BB" w:rsidRDefault="003413BB" w:rsidP="003413BB">
      <w:pPr>
        <w:rPr>
          <w:rFonts w:ascii="ＭＳ 明朝" w:eastAsia="ＭＳ 明朝" w:hAnsi="ＭＳ 明朝"/>
          <w:sz w:val="22"/>
          <w:szCs w:val="24"/>
        </w:rPr>
      </w:pPr>
      <w:r>
        <w:rPr>
          <w:rFonts w:ascii="ＭＳ 明朝" w:eastAsia="ＭＳ 明朝" w:hAnsi="ＭＳ 明朝" w:hint="eastAsia"/>
          <w:sz w:val="22"/>
          <w:szCs w:val="24"/>
        </w:rPr>
        <w:t xml:space="preserve">第１条　</w:t>
      </w:r>
      <w:r w:rsidRPr="003413BB">
        <w:rPr>
          <w:rFonts w:ascii="ＭＳ 明朝" w:eastAsia="ＭＳ 明朝" w:hAnsi="ＭＳ 明朝" w:hint="eastAsia"/>
          <w:sz w:val="22"/>
          <w:szCs w:val="24"/>
        </w:rPr>
        <w:t>この要綱は、</w:t>
      </w:r>
      <w:r w:rsidR="006F6182">
        <w:rPr>
          <w:rFonts w:ascii="ＭＳ 明朝" w:eastAsia="ＭＳ 明朝" w:hAnsi="ＭＳ 明朝" w:hint="eastAsia"/>
          <w:sz w:val="22"/>
          <w:szCs w:val="24"/>
        </w:rPr>
        <w:t>若者の</w:t>
      </w:r>
      <w:r w:rsidR="006119C8">
        <w:rPr>
          <w:rFonts w:ascii="ＭＳ 明朝" w:eastAsia="ＭＳ 明朝" w:hAnsi="ＭＳ 明朝" w:hint="eastAsia"/>
          <w:sz w:val="22"/>
          <w:szCs w:val="24"/>
        </w:rPr>
        <w:t>木島平村への</w:t>
      </w:r>
      <w:r w:rsidRPr="003413BB">
        <w:rPr>
          <w:rFonts w:ascii="ＭＳ 明朝" w:eastAsia="ＭＳ 明朝" w:hAnsi="ＭＳ 明朝" w:hint="eastAsia"/>
          <w:sz w:val="22"/>
          <w:szCs w:val="24"/>
        </w:rPr>
        <w:t>U・I・Jターン促進及び定住・就業の促進を目的として、大学等の就</w:t>
      </w:r>
      <w:r w:rsidR="00A173C9">
        <w:rPr>
          <w:rFonts w:ascii="ＭＳ 明朝" w:eastAsia="ＭＳ 明朝" w:hAnsi="ＭＳ 明朝" w:hint="eastAsia"/>
          <w:sz w:val="22"/>
          <w:szCs w:val="24"/>
        </w:rPr>
        <w:t>学</w:t>
      </w:r>
      <w:r w:rsidRPr="003413BB">
        <w:rPr>
          <w:rFonts w:ascii="ＭＳ 明朝" w:eastAsia="ＭＳ 明朝" w:hAnsi="ＭＳ 明朝" w:hint="eastAsia"/>
          <w:sz w:val="22"/>
          <w:szCs w:val="24"/>
        </w:rPr>
        <w:t>のため</w:t>
      </w:r>
      <w:r w:rsidR="00A173C9">
        <w:rPr>
          <w:rFonts w:ascii="ＭＳ 明朝" w:eastAsia="ＭＳ 明朝" w:hAnsi="ＭＳ 明朝" w:hint="eastAsia"/>
          <w:sz w:val="22"/>
          <w:szCs w:val="24"/>
        </w:rPr>
        <w:t>に</w:t>
      </w:r>
      <w:r w:rsidRPr="003413BB">
        <w:rPr>
          <w:rFonts w:ascii="ＭＳ 明朝" w:eastAsia="ＭＳ 明朝" w:hAnsi="ＭＳ 明朝" w:hint="eastAsia"/>
          <w:sz w:val="22"/>
          <w:szCs w:val="24"/>
        </w:rPr>
        <w:t>奨学金の貸与を受けた者が村内に居住しながら就労した場合に、</w:t>
      </w:r>
      <w:r w:rsidR="00A173C9">
        <w:rPr>
          <w:rFonts w:ascii="ＭＳ 明朝" w:eastAsia="ＭＳ 明朝" w:hAnsi="ＭＳ 明朝" w:hint="eastAsia"/>
          <w:sz w:val="22"/>
          <w:szCs w:val="24"/>
        </w:rPr>
        <w:t>その</w:t>
      </w:r>
      <w:r w:rsidRPr="003413BB">
        <w:rPr>
          <w:rFonts w:ascii="ＭＳ 明朝" w:eastAsia="ＭＳ 明朝" w:hAnsi="ＭＳ 明朝" w:hint="eastAsia"/>
          <w:sz w:val="22"/>
          <w:szCs w:val="24"/>
        </w:rPr>
        <w:t>奨学金を返還することに対し、予算の範囲内で補助金を交付することについて</w:t>
      </w:r>
      <w:r w:rsidR="00ED5213">
        <w:rPr>
          <w:rFonts w:ascii="ＭＳ 明朝" w:eastAsia="ＭＳ 明朝" w:hAnsi="ＭＳ 明朝" w:hint="eastAsia"/>
          <w:sz w:val="22"/>
          <w:szCs w:val="24"/>
        </w:rPr>
        <w:t>、木島平村補助金等交付規則（昭和５８年６月１日規則第３号）に定めるもののほか、</w:t>
      </w:r>
      <w:r w:rsidRPr="003413BB">
        <w:rPr>
          <w:rFonts w:ascii="ＭＳ 明朝" w:eastAsia="ＭＳ 明朝" w:hAnsi="ＭＳ 明朝" w:hint="eastAsia"/>
          <w:sz w:val="22"/>
          <w:szCs w:val="24"/>
        </w:rPr>
        <w:t>必要な事項を定めるものとする。</w:t>
      </w:r>
    </w:p>
    <w:p w14:paraId="47C79048" w14:textId="01773C08" w:rsidR="00A173C9" w:rsidRPr="00A173C9" w:rsidRDefault="00A173C9" w:rsidP="003413BB">
      <w:pPr>
        <w:rPr>
          <w:rFonts w:ascii="ＭＳ 明朝" w:eastAsia="ＭＳ 明朝" w:hAnsi="ＭＳ 明朝"/>
          <w:sz w:val="22"/>
          <w:szCs w:val="24"/>
        </w:rPr>
      </w:pPr>
      <w:r>
        <w:rPr>
          <w:rFonts w:ascii="ＭＳ 明朝" w:eastAsia="ＭＳ 明朝" w:hAnsi="ＭＳ 明朝" w:hint="eastAsia"/>
          <w:sz w:val="22"/>
          <w:szCs w:val="24"/>
        </w:rPr>
        <w:t>（定義）</w:t>
      </w:r>
    </w:p>
    <w:p w14:paraId="00295261" w14:textId="07670E60" w:rsidR="00BB3E09" w:rsidRDefault="00BB3E09" w:rsidP="00BB3E09">
      <w:pPr>
        <w:rPr>
          <w:rFonts w:ascii="ＭＳ 明朝" w:eastAsia="ＭＳ 明朝" w:hAnsi="ＭＳ 明朝"/>
          <w:sz w:val="22"/>
          <w:szCs w:val="24"/>
        </w:rPr>
      </w:pPr>
      <w:r>
        <w:rPr>
          <w:rFonts w:ascii="ＭＳ 明朝" w:eastAsia="ＭＳ 明朝" w:hAnsi="ＭＳ 明朝" w:hint="eastAsia"/>
          <w:sz w:val="22"/>
          <w:szCs w:val="24"/>
        </w:rPr>
        <w:t xml:space="preserve">第２条　</w:t>
      </w:r>
      <w:r w:rsidR="00A173C9">
        <w:rPr>
          <w:rFonts w:ascii="ＭＳ 明朝" w:eastAsia="ＭＳ 明朝" w:hAnsi="ＭＳ 明朝" w:hint="eastAsia"/>
          <w:sz w:val="22"/>
          <w:szCs w:val="24"/>
        </w:rPr>
        <w:t>この要綱において、次の各号に掲げる用語の定義は、当該各号に定めるところによる。</w:t>
      </w:r>
    </w:p>
    <w:p w14:paraId="2E54C070" w14:textId="44753039" w:rsidR="00BB3E09" w:rsidRPr="00A173C9" w:rsidRDefault="00A173C9" w:rsidP="00A173C9">
      <w:pPr>
        <w:rPr>
          <w:rFonts w:ascii="ＭＳ 明朝" w:eastAsia="ＭＳ 明朝" w:hAnsi="ＭＳ 明朝"/>
          <w:sz w:val="22"/>
          <w:szCs w:val="24"/>
        </w:rPr>
      </w:pPr>
      <w:r>
        <w:rPr>
          <w:rFonts w:ascii="ＭＳ 明朝" w:eastAsia="ＭＳ 明朝" w:hAnsi="ＭＳ 明朝" w:hint="eastAsia"/>
          <w:sz w:val="22"/>
          <w:szCs w:val="24"/>
        </w:rPr>
        <w:t>（１）</w:t>
      </w:r>
      <w:r w:rsidRPr="00A173C9">
        <w:rPr>
          <w:rFonts w:ascii="ＭＳ 明朝" w:eastAsia="ＭＳ 明朝" w:hAnsi="ＭＳ 明朝" w:hint="eastAsia"/>
          <w:sz w:val="22"/>
          <w:szCs w:val="24"/>
        </w:rPr>
        <w:t>就労等　次に掲げる場合をいう</w:t>
      </w:r>
    </w:p>
    <w:p w14:paraId="0D3BBAA8" w14:textId="5FB451FB" w:rsidR="00A173C9" w:rsidRDefault="00A173C9" w:rsidP="00A173C9">
      <w:pPr>
        <w:rPr>
          <w:rFonts w:ascii="ＭＳ 明朝" w:eastAsia="ＭＳ 明朝" w:hAnsi="ＭＳ 明朝"/>
          <w:sz w:val="22"/>
          <w:szCs w:val="24"/>
        </w:rPr>
      </w:pPr>
      <w:r>
        <w:rPr>
          <w:rFonts w:ascii="ＭＳ 明朝" w:eastAsia="ＭＳ 明朝" w:hAnsi="ＭＳ 明朝" w:hint="eastAsia"/>
          <w:sz w:val="22"/>
          <w:szCs w:val="24"/>
        </w:rPr>
        <w:t>ア　就労　通年就労していること</w:t>
      </w:r>
    </w:p>
    <w:p w14:paraId="47A0392D" w14:textId="23B9ED51" w:rsidR="00A173C9" w:rsidRPr="00A173C9" w:rsidRDefault="00A173C9" w:rsidP="00A173C9">
      <w:pPr>
        <w:rPr>
          <w:rFonts w:ascii="ＭＳ 明朝" w:eastAsia="ＭＳ 明朝" w:hAnsi="ＭＳ 明朝"/>
          <w:sz w:val="22"/>
          <w:szCs w:val="24"/>
        </w:rPr>
      </w:pPr>
      <w:r>
        <w:rPr>
          <w:rFonts w:ascii="ＭＳ 明朝" w:eastAsia="ＭＳ 明朝" w:hAnsi="ＭＳ 明朝" w:hint="eastAsia"/>
          <w:sz w:val="22"/>
          <w:szCs w:val="24"/>
        </w:rPr>
        <w:t>イ　就農　木島平村から認定新規就農者の認定を受けていること、若しくは家族経営協定を締結していること</w:t>
      </w:r>
    </w:p>
    <w:p w14:paraId="5E5399E0" w14:textId="4CEB1838" w:rsidR="00BB3E09" w:rsidRDefault="00BB3E09" w:rsidP="00BB3E09">
      <w:pPr>
        <w:rPr>
          <w:rFonts w:ascii="ＭＳ 明朝" w:eastAsia="ＭＳ 明朝" w:hAnsi="ＭＳ 明朝"/>
          <w:sz w:val="22"/>
          <w:szCs w:val="24"/>
        </w:rPr>
      </w:pPr>
      <w:r>
        <w:rPr>
          <w:rFonts w:ascii="ＭＳ 明朝" w:eastAsia="ＭＳ 明朝" w:hAnsi="ＭＳ 明朝" w:hint="eastAsia"/>
          <w:sz w:val="22"/>
          <w:szCs w:val="24"/>
        </w:rPr>
        <w:t>（２）</w:t>
      </w:r>
      <w:r w:rsidR="00A173C9">
        <w:rPr>
          <w:rFonts w:ascii="ＭＳ 明朝" w:eastAsia="ＭＳ 明朝" w:hAnsi="ＭＳ 明朝" w:hint="eastAsia"/>
          <w:sz w:val="22"/>
          <w:szCs w:val="24"/>
        </w:rPr>
        <w:t>大学等　学校教育法（昭和２２年法律第２６号）第１条に規定する高等学校、高等専門学校、</w:t>
      </w:r>
      <w:r w:rsidR="00A62B74">
        <w:rPr>
          <w:rFonts w:ascii="ＭＳ 明朝" w:eastAsia="ＭＳ 明朝" w:hAnsi="ＭＳ 明朝" w:hint="eastAsia"/>
          <w:sz w:val="22"/>
          <w:szCs w:val="24"/>
        </w:rPr>
        <w:t>大学（短期大学、大学院を含む）、同朋大１２４条に規定する専修学校、および海外に所在する大学若しくは短期大学（学位取得を目的とする就学に限る。）をいう。</w:t>
      </w:r>
    </w:p>
    <w:p w14:paraId="6C06FB5B" w14:textId="12D632ED" w:rsidR="00BB3E09" w:rsidRDefault="00BB3E09" w:rsidP="00BB3E09">
      <w:pPr>
        <w:rPr>
          <w:rFonts w:ascii="ＭＳ 明朝" w:eastAsia="ＭＳ 明朝" w:hAnsi="ＭＳ 明朝"/>
          <w:sz w:val="22"/>
          <w:szCs w:val="24"/>
        </w:rPr>
      </w:pPr>
      <w:r>
        <w:rPr>
          <w:rFonts w:ascii="ＭＳ 明朝" w:eastAsia="ＭＳ 明朝" w:hAnsi="ＭＳ 明朝" w:hint="eastAsia"/>
          <w:sz w:val="22"/>
          <w:szCs w:val="24"/>
        </w:rPr>
        <w:t>（３）</w:t>
      </w:r>
      <w:r w:rsidR="00A62B74">
        <w:rPr>
          <w:rFonts w:ascii="ＭＳ 明朝" w:eastAsia="ＭＳ 明朝" w:hAnsi="ＭＳ 明朝" w:hint="eastAsia"/>
          <w:sz w:val="22"/>
          <w:szCs w:val="24"/>
        </w:rPr>
        <w:t>奨学金　次に掲げるものをいう。</w:t>
      </w:r>
    </w:p>
    <w:p w14:paraId="3E6C6A7E" w14:textId="0E73B603"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ア　独立行政法人日本学生支援機構の奨学金（第１種奨学金及び第２種奨学金）</w:t>
      </w:r>
    </w:p>
    <w:p w14:paraId="081A55E1" w14:textId="5D565FCE"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イ　地方自治体の奨学金</w:t>
      </w:r>
    </w:p>
    <w:p w14:paraId="55A6487D" w14:textId="491E63EA"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ウ　その他、村長が認める奨学金</w:t>
      </w:r>
    </w:p>
    <w:p w14:paraId="2DEBE751" w14:textId="5E128F75"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（補助対象者）</w:t>
      </w:r>
    </w:p>
    <w:p w14:paraId="09165738" w14:textId="3C1DBB1E"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第３条　補助金の交付対象となる者（以下「補助対象者」という。）は、次に掲げる要件のいずれにも該当する者とする。</w:t>
      </w:r>
    </w:p>
    <w:p w14:paraId="5BA04317" w14:textId="3E36ACB3" w:rsidR="00A62B74" w:rsidRP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（１）</w:t>
      </w:r>
      <w:r w:rsidR="00161EA8">
        <w:rPr>
          <w:rFonts w:ascii="ＭＳ 明朝" w:eastAsia="ＭＳ 明朝" w:hAnsi="ＭＳ 明朝" w:hint="eastAsia"/>
          <w:sz w:val="22"/>
          <w:szCs w:val="24"/>
        </w:rPr>
        <w:t>申請日の属する年</w:t>
      </w:r>
      <w:r w:rsidR="00760987">
        <w:rPr>
          <w:rFonts w:ascii="ＭＳ 明朝" w:eastAsia="ＭＳ 明朝" w:hAnsi="ＭＳ 明朝" w:hint="eastAsia"/>
          <w:sz w:val="22"/>
          <w:szCs w:val="24"/>
        </w:rPr>
        <w:t>の前年</w:t>
      </w:r>
      <w:r w:rsidR="007F3DED">
        <w:rPr>
          <w:rFonts w:ascii="ＭＳ 明朝" w:eastAsia="ＭＳ 明朝" w:hAnsi="ＭＳ 明朝" w:hint="eastAsia"/>
          <w:sz w:val="22"/>
          <w:szCs w:val="24"/>
        </w:rPr>
        <w:t>の１月１日から１２月末日まで</w:t>
      </w:r>
      <w:r w:rsidR="00760987">
        <w:rPr>
          <w:rFonts w:ascii="ＭＳ 明朝" w:eastAsia="ＭＳ 明朝" w:hAnsi="ＭＳ 明朝" w:hint="eastAsia"/>
          <w:sz w:val="22"/>
          <w:szCs w:val="24"/>
        </w:rPr>
        <w:t>の期間中（以下「補助対象期間」という。）から申請日までの間において</w:t>
      </w:r>
      <w:r>
        <w:rPr>
          <w:rFonts w:ascii="ＭＳ 明朝" w:eastAsia="ＭＳ 明朝" w:hAnsi="ＭＳ 明朝" w:hint="eastAsia"/>
          <w:sz w:val="22"/>
          <w:szCs w:val="24"/>
        </w:rPr>
        <w:t>村に住所を有する者</w:t>
      </w:r>
    </w:p>
    <w:p w14:paraId="7EF4B713" w14:textId="528C2472"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（２）</w:t>
      </w:r>
      <w:r w:rsidR="00760987">
        <w:rPr>
          <w:rFonts w:ascii="ＭＳ 明朝" w:eastAsia="ＭＳ 明朝" w:hAnsi="ＭＳ 明朝" w:hint="eastAsia"/>
          <w:sz w:val="22"/>
          <w:szCs w:val="24"/>
        </w:rPr>
        <w:t>補助対象期間から申請日までの間において</w:t>
      </w:r>
      <w:r>
        <w:rPr>
          <w:rFonts w:ascii="ＭＳ 明朝" w:eastAsia="ＭＳ 明朝" w:hAnsi="ＭＳ 明朝" w:hint="eastAsia"/>
          <w:sz w:val="22"/>
          <w:szCs w:val="24"/>
        </w:rPr>
        <w:t>就労等している者</w:t>
      </w:r>
    </w:p>
    <w:p w14:paraId="38FE1DE2" w14:textId="1C2DC72B" w:rsidR="00A62B74" w:rsidRDefault="00A62B74" w:rsidP="00BB3E09">
      <w:pPr>
        <w:rPr>
          <w:rFonts w:ascii="ＭＳ 明朝" w:eastAsia="ＭＳ 明朝" w:hAnsi="ＭＳ 明朝"/>
          <w:sz w:val="22"/>
          <w:szCs w:val="24"/>
        </w:rPr>
      </w:pPr>
      <w:r>
        <w:rPr>
          <w:rFonts w:ascii="ＭＳ 明朝" w:eastAsia="ＭＳ 明朝" w:hAnsi="ＭＳ 明朝" w:hint="eastAsia"/>
          <w:sz w:val="22"/>
          <w:szCs w:val="24"/>
        </w:rPr>
        <w:t>（３）</w:t>
      </w:r>
      <w:r w:rsidR="00760987">
        <w:rPr>
          <w:rFonts w:ascii="ＭＳ 明朝" w:eastAsia="ＭＳ 明朝" w:hAnsi="ＭＳ 明朝" w:hint="eastAsia"/>
          <w:sz w:val="22"/>
          <w:szCs w:val="24"/>
        </w:rPr>
        <w:t>補助対象</w:t>
      </w:r>
      <w:r w:rsidR="004B53CC">
        <w:rPr>
          <w:rFonts w:ascii="ＭＳ 明朝" w:eastAsia="ＭＳ 明朝" w:hAnsi="ＭＳ 明朝" w:hint="eastAsia"/>
          <w:sz w:val="22"/>
          <w:szCs w:val="24"/>
        </w:rPr>
        <w:t>期間</w:t>
      </w:r>
      <w:r w:rsidR="00760987">
        <w:rPr>
          <w:rFonts w:ascii="ＭＳ 明朝" w:eastAsia="ＭＳ 明朝" w:hAnsi="ＭＳ 明朝" w:hint="eastAsia"/>
          <w:sz w:val="22"/>
          <w:szCs w:val="24"/>
        </w:rPr>
        <w:t>から申請日までの間において、月賦、半年賦、年賦により奨学金を返還している者</w:t>
      </w:r>
    </w:p>
    <w:p w14:paraId="29F51E33" w14:textId="2C83352D"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（４）大学等の在学期間中に前条第３項に規定する奨学金の貸与を受け、返還を遅滞していない者</w:t>
      </w:r>
    </w:p>
    <w:p w14:paraId="409BC003" w14:textId="3D4F54C8"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（５）初年度の申請日において満３</w:t>
      </w:r>
      <w:r w:rsidR="004D349B">
        <w:rPr>
          <w:rFonts w:ascii="ＭＳ 明朝" w:eastAsia="ＭＳ 明朝" w:hAnsi="ＭＳ 明朝" w:hint="eastAsia"/>
          <w:sz w:val="22"/>
          <w:szCs w:val="24"/>
        </w:rPr>
        <w:t>０</w:t>
      </w:r>
      <w:r>
        <w:rPr>
          <w:rFonts w:ascii="ＭＳ 明朝" w:eastAsia="ＭＳ 明朝" w:hAnsi="ＭＳ 明朝" w:hint="eastAsia"/>
          <w:sz w:val="22"/>
          <w:szCs w:val="24"/>
        </w:rPr>
        <w:t>歳未満の者</w:t>
      </w:r>
    </w:p>
    <w:p w14:paraId="25A6300D" w14:textId="52DD7FE1"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（６）奨学金の返還に関する他の助成制度の適用を受けていない者</w:t>
      </w:r>
    </w:p>
    <w:p w14:paraId="167FBBA0" w14:textId="654A4A7B"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（７）</w:t>
      </w:r>
      <w:r w:rsidR="005A44D6">
        <w:rPr>
          <w:rFonts w:ascii="ＭＳ 明朝" w:eastAsia="ＭＳ 明朝" w:hAnsi="ＭＳ 明朝" w:hint="eastAsia"/>
          <w:sz w:val="22"/>
          <w:szCs w:val="24"/>
        </w:rPr>
        <w:t>申請日から３年間</w:t>
      </w:r>
      <w:r>
        <w:rPr>
          <w:rFonts w:ascii="ＭＳ 明朝" w:eastAsia="ＭＳ 明朝" w:hAnsi="ＭＳ 明朝" w:hint="eastAsia"/>
          <w:sz w:val="22"/>
          <w:szCs w:val="24"/>
        </w:rPr>
        <w:t>、村内に居住すると誓約できる者</w:t>
      </w:r>
    </w:p>
    <w:p w14:paraId="287FD7D8" w14:textId="14A53C85"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lastRenderedPageBreak/>
        <w:t>（８）村に納付すべき村税等を滞納していない者</w:t>
      </w:r>
    </w:p>
    <w:p w14:paraId="220F8193" w14:textId="13FDDBA6"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（９）木島平村暴力団排除条例（平成２４年条例第１５号）第２条第２号に規定する暴力団員でない者</w:t>
      </w:r>
    </w:p>
    <w:p w14:paraId="0CE02388" w14:textId="4147949F"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（補助</w:t>
      </w:r>
      <w:r w:rsidR="00161EA8">
        <w:rPr>
          <w:rFonts w:ascii="ＭＳ 明朝" w:eastAsia="ＭＳ 明朝" w:hAnsi="ＭＳ 明朝" w:hint="eastAsia"/>
          <w:sz w:val="22"/>
          <w:szCs w:val="24"/>
        </w:rPr>
        <w:t>対象経費</w:t>
      </w:r>
      <w:r>
        <w:rPr>
          <w:rFonts w:ascii="ＭＳ 明朝" w:eastAsia="ＭＳ 明朝" w:hAnsi="ＭＳ 明朝" w:hint="eastAsia"/>
          <w:sz w:val="22"/>
          <w:szCs w:val="24"/>
        </w:rPr>
        <w:t>等）</w:t>
      </w:r>
    </w:p>
    <w:p w14:paraId="2D19437C" w14:textId="1E3CA0CE"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第４条　補助対象期間中に返還</w:t>
      </w:r>
      <w:r w:rsidR="007F3DED">
        <w:rPr>
          <w:rFonts w:ascii="ＭＳ 明朝" w:eastAsia="ＭＳ 明朝" w:hAnsi="ＭＳ 明朝" w:hint="eastAsia"/>
          <w:sz w:val="22"/>
          <w:szCs w:val="24"/>
        </w:rPr>
        <w:t>した</w:t>
      </w:r>
      <w:r>
        <w:rPr>
          <w:rFonts w:ascii="ＭＳ 明朝" w:eastAsia="ＭＳ 明朝" w:hAnsi="ＭＳ 明朝" w:hint="eastAsia"/>
          <w:sz w:val="22"/>
          <w:szCs w:val="24"/>
        </w:rPr>
        <w:t>奨学金の返還金額（以下「補助対象経費」という。）に３分の１（千円未満の端数があるときは、その端数金額を切り捨てた額とする。）とし、年間１０万円を限度とする。</w:t>
      </w:r>
    </w:p>
    <w:p w14:paraId="50D2E4AD" w14:textId="5245A06F"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 xml:space="preserve">２　</w:t>
      </w:r>
      <w:r w:rsidR="007F3DED">
        <w:rPr>
          <w:rFonts w:ascii="ＭＳ 明朝" w:eastAsia="ＭＳ 明朝" w:hAnsi="ＭＳ 明朝" w:hint="eastAsia"/>
          <w:sz w:val="22"/>
          <w:szCs w:val="24"/>
        </w:rPr>
        <w:t>補助対象期間から申請日までの間</w:t>
      </w:r>
      <w:r>
        <w:rPr>
          <w:rFonts w:ascii="ＭＳ 明朝" w:eastAsia="ＭＳ 明朝" w:hAnsi="ＭＳ 明朝" w:hint="eastAsia"/>
          <w:sz w:val="22"/>
          <w:szCs w:val="24"/>
        </w:rPr>
        <w:t>において、村内に就労等している場合の補助金の額は、前項の３分の１を２分の１とし、１０万円を１５万円とする。</w:t>
      </w:r>
    </w:p>
    <w:p w14:paraId="2B2C4963" w14:textId="4BA5DF1B"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３　複数の貸与を受けている場合は、当該奨学金を合算した金額を補助対象経費とする。</w:t>
      </w:r>
    </w:p>
    <w:p w14:paraId="356CE80D" w14:textId="31F5039B"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４　繰り上げ返還等による奨学金の返還金額は、第１項に規定する補助対象経費に含まない。</w:t>
      </w:r>
    </w:p>
    <w:p w14:paraId="1F98253B" w14:textId="1D4CD377" w:rsidR="00760987" w:rsidRDefault="00760987" w:rsidP="00BB3E09">
      <w:pPr>
        <w:rPr>
          <w:rFonts w:ascii="ＭＳ 明朝" w:eastAsia="ＭＳ 明朝" w:hAnsi="ＭＳ 明朝"/>
          <w:sz w:val="22"/>
          <w:szCs w:val="24"/>
        </w:rPr>
      </w:pPr>
      <w:r>
        <w:rPr>
          <w:rFonts w:ascii="ＭＳ 明朝" w:eastAsia="ＭＳ 明朝" w:hAnsi="ＭＳ 明朝" w:hint="eastAsia"/>
          <w:sz w:val="22"/>
          <w:szCs w:val="24"/>
        </w:rPr>
        <w:t>（交付対象期間）</w:t>
      </w:r>
    </w:p>
    <w:p w14:paraId="2914267D" w14:textId="0A7CB02C" w:rsidR="00A62B74" w:rsidRDefault="00760987" w:rsidP="00BB3E09">
      <w:pPr>
        <w:rPr>
          <w:rFonts w:ascii="ＭＳ 明朝" w:eastAsia="ＭＳ 明朝" w:hAnsi="ＭＳ 明朝"/>
          <w:sz w:val="22"/>
          <w:szCs w:val="24"/>
        </w:rPr>
      </w:pPr>
      <w:r>
        <w:rPr>
          <w:rFonts w:ascii="ＭＳ 明朝" w:eastAsia="ＭＳ 明朝" w:hAnsi="ＭＳ 明朝" w:hint="eastAsia"/>
          <w:sz w:val="22"/>
          <w:szCs w:val="24"/>
        </w:rPr>
        <w:t>第５条　補助金の交付の対象となる期間（</w:t>
      </w:r>
      <w:r w:rsidR="00903CF1">
        <w:rPr>
          <w:rFonts w:ascii="ＭＳ 明朝" w:eastAsia="ＭＳ 明朝" w:hAnsi="ＭＳ 明朝" w:hint="eastAsia"/>
          <w:sz w:val="22"/>
          <w:szCs w:val="24"/>
        </w:rPr>
        <w:t>以下「交付対象期間」という。</w:t>
      </w:r>
      <w:r>
        <w:rPr>
          <w:rFonts w:ascii="ＭＳ 明朝" w:eastAsia="ＭＳ 明朝" w:hAnsi="ＭＳ 明朝" w:hint="eastAsia"/>
          <w:sz w:val="22"/>
          <w:szCs w:val="24"/>
        </w:rPr>
        <w:t>）</w:t>
      </w:r>
      <w:r w:rsidR="00C64932">
        <w:rPr>
          <w:rFonts w:ascii="ＭＳ 明朝" w:eastAsia="ＭＳ 明朝" w:hAnsi="ＭＳ 明朝" w:hint="eastAsia"/>
          <w:sz w:val="22"/>
          <w:szCs w:val="24"/>
        </w:rPr>
        <w:t>は、</w:t>
      </w:r>
      <w:r w:rsidR="000D7310">
        <w:rPr>
          <w:rFonts w:ascii="ＭＳ 明朝" w:eastAsia="ＭＳ 明朝" w:hAnsi="ＭＳ 明朝" w:hint="eastAsia"/>
          <w:sz w:val="22"/>
          <w:szCs w:val="24"/>
        </w:rPr>
        <w:t>第３条に掲げる要件をすべて満たした日の属する月の翌月から起算して</w:t>
      </w:r>
      <w:r w:rsidR="00C64932">
        <w:rPr>
          <w:rFonts w:ascii="ＭＳ 明朝" w:eastAsia="ＭＳ 明朝" w:hAnsi="ＭＳ 明朝" w:hint="eastAsia"/>
          <w:sz w:val="22"/>
          <w:szCs w:val="24"/>
        </w:rPr>
        <w:t>１２０月を限度とする。ただし、補助対象者が第３条に規定する要件を満たさなくなった場合は、その事由が発生した月の前月までとする。</w:t>
      </w:r>
    </w:p>
    <w:p w14:paraId="2E4E1CD6" w14:textId="38DE9B5B" w:rsidR="00C64932" w:rsidRDefault="00C64932" w:rsidP="00BB3E09">
      <w:pPr>
        <w:rPr>
          <w:rFonts w:ascii="ＭＳ 明朝" w:eastAsia="ＭＳ 明朝" w:hAnsi="ＭＳ 明朝"/>
          <w:sz w:val="22"/>
          <w:szCs w:val="24"/>
        </w:rPr>
      </w:pPr>
      <w:r>
        <w:rPr>
          <w:rFonts w:ascii="ＭＳ 明朝" w:eastAsia="ＭＳ 明朝" w:hAnsi="ＭＳ 明朝" w:hint="eastAsia"/>
          <w:sz w:val="22"/>
          <w:szCs w:val="24"/>
        </w:rPr>
        <w:t>２　第３条に規定する要件を満たさなくなった事由が発生した月から１２月以内に再び第３条に規定する要件を満たした場合は、交付対象期間の残りの期間について、補助金の交付を受けることができる。</w:t>
      </w:r>
    </w:p>
    <w:p w14:paraId="4EFAB5F1" w14:textId="2BABEDB9" w:rsidR="00C64932" w:rsidRDefault="00C64932" w:rsidP="00BB3E09">
      <w:pPr>
        <w:rPr>
          <w:rFonts w:ascii="ＭＳ 明朝" w:eastAsia="ＭＳ 明朝" w:hAnsi="ＭＳ 明朝"/>
          <w:sz w:val="22"/>
          <w:szCs w:val="24"/>
        </w:rPr>
      </w:pPr>
      <w:r>
        <w:rPr>
          <w:rFonts w:ascii="ＭＳ 明朝" w:eastAsia="ＭＳ 明朝" w:hAnsi="ＭＳ 明朝" w:hint="eastAsia"/>
          <w:sz w:val="22"/>
          <w:szCs w:val="24"/>
        </w:rPr>
        <w:t>（交付申請）</w:t>
      </w:r>
    </w:p>
    <w:p w14:paraId="7DCB9BB6" w14:textId="05CCCFBF" w:rsidR="00C64932" w:rsidRDefault="00C64932" w:rsidP="00BB3E09">
      <w:pPr>
        <w:rPr>
          <w:rFonts w:ascii="ＭＳ 明朝" w:eastAsia="ＭＳ 明朝" w:hAnsi="ＭＳ 明朝"/>
          <w:sz w:val="22"/>
          <w:szCs w:val="24"/>
        </w:rPr>
      </w:pPr>
      <w:r>
        <w:rPr>
          <w:rFonts w:ascii="ＭＳ 明朝" w:eastAsia="ＭＳ 明朝" w:hAnsi="ＭＳ 明朝" w:hint="eastAsia"/>
          <w:sz w:val="22"/>
          <w:szCs w:val="24"/>
        </w:rPr>
        <w:t>第６条　規則第３条第１項の申請書は、</w:t>
      </w:r>
      <w:r w:rsidR="009A525E">
        <w:rPr>
          <w:rFonts w:ascii="ＭＳ 明朝" w:eastAsia="ＭＳ 明朝" w:hAnsi="ＭＳ 明朝" w:hint="eastAsia"/>
          <w:sz w:val="22"/>
          <w:szCs w:val="24"/>
        </w:rPr>
        <w:t>木島平村</w:t>
      </w:r>
      <w:r w:rsidR="004D349B">
        <w:rPr>
          <w:rFonts w:ascii="ＭＳ 明朝" w:eastAsia="ＭＳ 明朝" w:hAnsi="ＭＳ 明朝" w:hint="eastAsia"/>
          <w:sz w:val="22"/>
          <w:szCs w:val="24"/>
        </w:rPr>
        <w:t>若者</w:t>
      </w:r>
      <w:r w:rsidR="009A525E">
        <w:rPr>
          <w:rFonts w:ascii="ＭＳ 明朝" w:eastAsia="ＭＳ 明朝" w:hAnsi="ＭＳ 明朝" w:hint="eastAsia"/>
          <w:sz w:val="22"/>
          <w:szCs w:val="24"/>
        </w:rPr>
        <w:t>U・I・Jターン等奨学金返還支援事業補助金交付申請書兼請求書（様式第１号）によるものとし、同項に規定する関係書類は次に掲げるものとする。なお、第４項に規定する就労の状況を確認できる書類は、第２条第１項に規定する区分ごとそれぞれ別表のとおりとし、同表に掲げるもののうちいずれか１つ又は複数により、１年間の状況が確認できるものとする。</w:t>
      </w:r>
    </w:p>
    <w:p w14:paraId="5C339932" w14:textId="1296EEE1" w:rsid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t>（１）奨学金貸与</w:t>
      </w:r>
      <w:r w:rsidR="000D31BC">
        <w:rPr>
          <w:rFonts w:ascii="ＭＳ 明朝" w:eastAsia="ＭＳ 明朝" w:hAnsi="ＭＳ 明朝" w:hint="eastAsia"/>
          <w:sz w:val="22"/>
          <w:szCs w:val="24"/>
        </w:rPr>
        <w:t>機関</w:t>
      </w:r>
      <w:r>
        <w:rPr>
          <w:rFonts w:ascii="ＭＳ 明朝" w:eastAsia="ＭＳ 明朝" w:hAnsi="ＭＳ 明朝" w:hint="eastAsia"/>
          <w:sz w:val="22"/>
          <w:szCs w:val="24"/>
        </w:rPr>
        <w:t>が発行する奨学金全体の返還計画を確認することができる書類の写し</w:t>
      </w:r>
    </w:p>
    <w:p w14:paraId="13E6A484" w14:textId="3B85F548" w:rsidR="009A525E" w:rsidRP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t>（２）返還すべき奨学金の返還金額を証する書類の写し</w:t>
      </w:r>
    </w:p>
    <w:p w14:paraId="205C821F" w14:textId="1A21AB54" w:rsidR="00A62B74" w:rsidRDefault="009A525E" w:rsidP="00BB3E09">
      <w:pPr>
        <w:rPr>
          <w:rFonts w:ascii="ＭＳ 明朝" w:eastAsia="ＭＳ 明朝" w:hAnsi="ＭＳ 明朝"/>
          <w:sz w:val="22"/>
          <w:szCs w:val="24"/>
        </w:rPr>
      </w:pPr>
      <w:r>
        <w:rPr>
          <w:rFonts w:ascii="ＭＳ 明朝" w:eastAsia="ＭＳ 明朝" w:hAnsi="ＭＳ 明朝" w:hint="eastAsia"/>
          <w:sz w:val="22"/>
          <w:szCs w:val="24"/>
        </w:rPr>
        <w:t>（３）同意兼誓約書（様式第２号）</w:t>
      </w:r>
    </w:p>
    <w:p w14:paraId="18B67D26" w14:textId="5AF7BE5F" w:rsid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t>（４）就労の状況を確認できる書類の写し</w:t>
      </w:r>
    </w:p>
    <w:p w14:paraId="6D4F196D" w14:textId="0D44B2BB" w:rsid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t>（５）その他村長が必要と認める書類</w:t>
      </w:r>
    </w:p>
    <w:p w14:paraId="1F8968F5" w14:textId="37B78D6D" w:rsid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t xml:space="preserve">２　</w:t>
      </w:r>
      <w:r w:rsidR="0084678C">
        <w:rPr>
          <w:rFonts w:ascii="ＭＳ 明朝" w:eastAsia="ＭＳ 明朝" w:hAnsi="ＭＳ 明朝" w:hint="eastAsia"/>
          <w:sz w:val="22"/>
          <w:szCs w:val="24"/>
        </w:rPr>
        <w:t>補助金の交付を受けようとする者（以下「申請者」という。）は、１月１日から２月末日までの間に、</w:t>
      </w:r>
      <w:r>
        <w:rPr>
          <w:rFonts w:ascii="ＭＳ 明朝" w:eastAsia="ＭＳ 明朝" w:hAnsi="ＭＳ 明朝" w:hint="eastAsia"/>
          <w:sz w:val="22"/>
          <w:szCs w:val="24"/>
        </w:rPr>
        <w:t>前項に規定する</w:t>
      </w:r>
      <w:r w:rsidR="004D349B">
        <w:rPr>
          <w:rFonts w:ascii="ＭＳ 明朝" w:eastAsia="ＭＳ 明朝" w:hAnsi="ＭＳ 明朝" w:hint="eastAsia"/>
          <w:sz w:val="22"/>
          <w:szCs w:val="24"/>
        </w:rPr>
        <w:t>申請書</w:t>
      </w:r>
      <w:r w:rsidR="0084678C">
        <w:rPr>
          <w:rFonts w:ascii="ＭＳ 明朝" w:eastAsia="ＭＳ 明朝" w:hAnsi="ＭＳ 明朝" w:hint="eastAsia"/>
          <w:sz w:val="22"/>
          <w:szCs w:val="24"/>
        </w:rPr>
        <w:t>及び書類を添えて、村長に提出するものとする。</w:t>
      </w:r>
    </w:p>
    <w:p w14:paraId="352DE8B8" w14:textId="306B323D" w:rsid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t>（交付決定）</w:t>
      </w:r>
    </w:p>
    <w:p w14:paraId="1B730862" w14:textId="79B9DE07" w:rsidR="009A525E" w:rsidRDefault="009A525E" w:rsidP="00BB3E09">
      <w:pPr>
        <w:rPr>
          <w:rFonts w:ascii="ＭＳ 明朝" w:eastAsia="ＭＳ 明朝" w:hAnsi="ＭＳ 明朝"/>
          <w:sz w:val="22"/>
          <w:szCs w:val="24"/>
        </w:rPr>
      </w:pPr>
      <w:r>
        <w:rPr>
          <w:rFonts w:ascii="ＭＳ 明朝" w:eastAsia="ＭＳ 明朝" w:hAnsi="ＭＳ 明朝" w:hint="eastAsia"/>
          <w:sz w:val="22"/>
          <w:szCs w:val="24"/>
        </w:rPr>
        <w:lastRenderedPageBreak/>
        <w:t>第７条　村長は、申請書の提出があったときは、その内容について審査し、適当と認めるときは、補助金の額及び交付決定</w:t>
      </w:r>
      <w:r w:rsidR="00825EB2">
        <w:rPr>
          <w:rFonts w:ascii="ＭＳ 明朝" w:eastAsia="ＭＳ 明朝" w:hAnsi="ＭＳ 明朝" w:hint="eastAsia"/>
          <w:sz w:val="22"/>
          <w:szCs w:val="24"/>
        </w:rPr>
        <w:t>及び額の確定を</w:t>
      </w:r>
      <w:r>
        <w:rPr>
          <w:rFonts w:ascii="ＭＳ 明朝" w:eastAsia="ＭＳ 明朝" w:hAnsi="ＭＳ 明朝" w:hint="eastAsia"/>
          <w:sz w:val="22"/>
          <w:szCs w:val="24"/>
        </w:rPr>
        <w:t>し、申請者に対して木島平村</w:t>
      </w:r>
      <w:r w:rsidR="004D349B">
        <w:rPr>
          <w:rFonts w:ascii="ＭＳ 明朝" w:eastAsia="ＭＳ 明朝" w:hAnsi="ＭＳ 明朝" w:hint="eastAsia"/>
          <w:sz w:val="22"/>
          <w:szCs w:val="24"/>
        </w:rPr>
        <w:t>若者</w:t>
      </w:r>
      <w:r>
        <w:rPr>
          <w:rFonts w:ascii="ＭＳ 明朝" w:eastAsia="ＭＳ 明朝" w:hAnsi="ＭＳ 明朝" w:hint="eastAsia"/>
          <w:sz w:val="22"/>
          <w:szCs w:val="24"/>
        </w:rPr>
        <w:t>U・I・Jターン等奨学金返還</w:t>
      </w:r>
      <w:r w:rsidR="002C516F">
        <w:rPr>
          <w:rFonts w:ascii="ＭＳ 明朝" w:eastAsia="ＭＳ 明朝" w:hAnsi="ＭＳ 明朝" w:hint="eastAsia"/>
          <w:sz w:val="22"/>
          <w:szCs w:val="24"/>
        </w:rPr>
        <w:t>支援補助金決定通知書（様式第４号）により通知するものとする。</w:t>
      </w:r>
    </w:p>
    <w:p w14:paraId="376FAFC6" w14:textId="35DEAAE5"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２　規則第１２条第１項に規定する実績報告書は、前条第１項に規定する申請書の提出を持って、提出があったものとみなす。</w:t>
      </w:r>
    </w:p>
    <w:p w14:paraId="3A4EF1AD" w14:textId="03FB8DE0" w:rsidR="004A6EAF" w:rsidRDefault="004A6EAF" w:rsidP="00BB3E09">
      <w:pPr>
        <w:rPr>
          <w:rFonts w:ascii="ＭＳ 明朝" w:eastAsia="ＭＳ 明朝" w:hAnsi="ＭＳ 明朝"/>
          <w:sz w:val="22"/>
          <w:szCs w:val="24"/>
        </w:rPr>
      </w:pPr>
      <w:r>
        <w:rPr>
          <w:rFonts w:ascii="ＭＳ 明朝" w:eastAsia="ＭＳ 明朝" w:hAnsi="ＭＳ 明朝" w:hint="eastAsia"/>
          <w:sz w:val="22"/>
          <w:szCs w:val="24"/>
        </w:rPr>
        <w:t>（交付決定の取消し及び補助金の返還）</w:t>
      </w:r>
    </w:p>
    <w:p w14:paraId="647E7ED3" w14:textId="0ED16336" w:rsidR="004A6EAF" w:rsidRDefault="004A6EAF" w:rsidP="00BB3E09">
      <w:pPr>
        <w:rPr>
          <w:rFonts w:ascii="ＭＳ 明朝" w:eastAsia="ＭＳ 明朝" w:hAnsi="ＭＳ 明朝"/>
          <w:sz w:val="22"/>
          <w:szCs w:val="24"/>
        </w:rPr>
      </w:pPr>
      <w:r>
        <w:rPr>
          <w:rFonts w:ascii="ＭＳ 明朝" w:eastAsia="ＭＳ 明朝" w:hAnsi="ＭＳ 明朝" w:hint="eastAsia"/>
          <w:sz w:val="22"/>
          <w:szCs w:val="24"/>
        </w:rPr>
        <w:t>第９条　村長は、第７条の規定による通知を受けた者が、次の各号のいずれかに該当すると認めるときは、補助金の交付決定又は補助金額の決定の全部又は一部を取消し、既に交付した補助金があるときは、その全部又は一部の返還を命ずることができる。</w:t>
      </w:r>
    </w:p>
    <w:p w14:paraId="046892F5" w14:textId="3C8A229D" w:rsidR="004A6EAF" w:rsidRPr="004A6EAF" w:rsidRDefault="004A6EAF" w:rsidP="004A6EAF">
      <w:pPr>
        <w:rPr>
          <w:rFonts w:ascii="ＭＳ 明朝" w:eastAsia="ＭＳ 明朝" w:hAnsi="ＭＳ 明朝"/>
          <w:sz w:val="22"/>
          <w:szCs w:val="24"/>
        </w:rPr>
      </w:pPr>
      <w:r>
        <w:rPr>
          <w:rFonts w:ascii="ＭＳ 明朝" w:eastAsia="ＭＳ 明朝" w:hAnsi="ＭＳ 明朝" w:hint="eastAsia"/>
          <w:sz w:val="22"/>
          <w:szCs w:val="24"/>
        </w:rPr>
        <w:t>（１）</w:t>
      </w:r>
      <w:r w:rsidRPr="004A6EAF">
        <w:rPr>
          <w:rFonts w:ascii="ＭＳ 明朝" w:eastAsia="ＭＳ 明朝" w:hAnsi="ＭＳ 明朝" w:hint="eastAsia"/>
          <w:sz w:val="22"/>
          <w:szCs w:val="24"/>
        </w:rPr>
        <w:t>偽りその他不正の手段により補助金の交付決定又は補助金の額の確定を受けたとき。</w:t>
      </w:r>
    </w:p>
    <w:p w14:paraId="3269DB9D" w14:textId="0C364F6E" w:rsidR="004A6EAF" w:rsidRPr="004A6EAF" w:rsidRDefault="004A6EAF" w:rsidP="00BB3E09">
      <w:pPr>
        <w:rPr>
          <w:rFonts w:ascii="ＭＳ 明朝" w:eastAsia="ＭＳ 明朝" w:hAnsi="ＭＳ 明朝"/>
          <w:sz w:val="22"/>
          <w:szCs w:val="24"/>
        </w:rPr>
      </w:pPr>
      <w:r>
        <w:rPr>
          <w:rFonts w:ascii="ＭＳ 明朝" w:eastAsia="ＭＳ 明朝" w:hAnsi="ＭＳ 明朝" w:hint="eastAsia"/>
          <w:sz w:val="22"/>
          <w:szCs w:val="24"/>
        </w:rPr>
        <w:t>（２）その他村長が不適当と認める行為があったとき。</w:t>
      </w:r>
    </w:p>
    <w:p w14:paraId="232A3C98" w14:textId="6403D763"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w:t>
      </w:r>
      <w:r w:rsidR="004B53CC">
        <w:rPr>
          <w:rFonts w:ascii="ＭＳ 明朝" w:eastAsia="ＭＳ 明朝" w:hAnsi="ＭＳ 明朝" w:hint="eastAsia"/>
          <w:sz w:val="22"/>
          <w:szCs w:val="24"/>
        </w:rPr>
        <w:t>その他</w:t>
      </w:r>
      <w:r>
        <w:rPr>
          <w:rFonts w:ascii="ＭＳ 明朝" w:eastAsia="ＭＳ 明朝" w:hAnsi="ＭＳ 明朝" w:hint="eastAsia"/>
          <w:sz w:val="22"/>
          <w:szCs w:val="24"/>
        </w:rPr>
        <w:t>）</w:t>
      </w:r>
    </w:p>
    <w:p w14:paraId="341514A9" w14:textId="248026F6"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第</w:t>
      </w:r>
      <w:r w:rsidR="004A6EAF">
        <w:rPr>
          <w:rFonts w:ascii="ＭＳ 明朝" w:eastAsia="ＭＳ 明朝" w:hAnsi="ＭＳ 明朝" w:hint="eastAsia"/>
          <w:sz w:val="22"/>
          <w:szCs w:val="24"/>
        </w:rPr>
        <w:t>９</w:t>
      </w:r>
      <w:r>
        <w:rPr>
          <w:rFonts w:ascii="ＭＳ 明朝" w:eastAsia="ＭＳ 明朝" w:hAnsi="ＭＳ 明朝" w:hint="eastAsia"/>
          <w:sz w:val="22"/>
          <w:szCs w:val="24"/>
        </w:rPr>
        <w:t>条　この要綱に定めるもののほか、必要な事項は村長が別に定める。</w:t>
      </w:r>
    </w:p>
    <w:p w14:paraId="478D6624" w14:textId="7F6E020F"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附則</w:t>
      </w:r>
    </w:p>
    <w:p w14:paraId="3A51E652" w14:textId="0DB92C87"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この要綱は、令和５年４月１日から施行し、令和</w:t>
      </w:r>
      <w:r w:rsidR="007F3DED">
        <w:rPr>
          <w:rFonts w:ascii="ＭＳ 明朝" w:eastAsia="ＭＳ 明朝" w:hAnsi="ＭＳ 明朝" w:hint="eastAsia"/>
          <w:sz w:val="22"/>
          <w:szCs w:val="24"/>
        </w:rPr>
        <w:t>５</w:t>
      </w:r>
      <w:r>
        <w:rPr>
          <w:rFonts w:ascii="ＭＳ 明朝" w:eastAsia="ＭＳ 明朝" w:hAnsi="ＭＳ 明朝" w:hint="eastAsia"/>
          <w:sz w:val="22"/>
          <w:szCs w:val="24"/>
        </w:rPr>
        <w:t>年</w:t>
      </w:r>
      <w:r w:rsidR="007F3DED">
        <w:rPr>
          <w:rFonts w:ascii="ＭＳ 明朝" w:eastAsia="ＭＳ 明朝" w:hAnsi="ＭＳ 明朝" w:hint="eastAsia"/>
          <w:sz w:val="22"/>
          <w:szCs w:val="24"/>
        </w:rPr>
        <w:t>１</w:t>
      </w:r>
      <w:r>
        <w:rPr>
          <w:rFonts w:ascii="ＭＳ 明朝" w:eastAsia="ＭＳ 明朝" w:hAnsi="ＭＳ 明朝" w:hint="eastAsia"/>
          <w:sz w:val="22"/>
          <w:szCs w:val="24"/>
        </w:rPr>
        <w:t>月１日以後に返還する奨学金に係る補助金から適用する。</w:t>
      </w:r>
    </w:p>
    <w:p w14:paraId="25BF06CF" w14:textId="2C74F8F5" w:rsidR="002C516F" w:rsidRDefault="002C516F" w:rsidP="00BB3E09">
      <w:pPr>
        <w:rPr>
          <w:rFonts w:ascii="ＭＳ 明朝" w:eastAsia="ＭＳ 明朝" w:hAnsi="ＭＳ 明朝"/>
          <w:sz w:val="22"/>
          <w:szCs w:val="24"/>
        </w:rPr>
      </w:pPr>
    </w:p>
    <w:p w14:paraId="2EEF7CFF" w14:textId="77777777"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（別表）</w:t>
      </w:r>
    </w:p>
    <w:tbl>
      <w:tblPr>
        <w:tblStyle w:val="a4"/>
        <w:tblW w:w="0" w:type="auto"/>
        <w:tblLook w:val="04A0" w:firstRow="1" w:lastRow="0" w:firstColumn="1" w:lastColumn="0" w:noHBand="0" w:noVBand="1"/>
      </w:tblPr>
      <w:tblGrid>
        <w:gridCol w:w="4247"/>
        <w:gridCol w:w="4247"/>
      </w:tblGrid>
      <w:tr w:rsidR="002C516F" w14:paraId="5946B5AA" w14:textId="77777777" w:rsidTr="002C516F">
        <w:tc>
          <w:tcPr>
            <w:tcW w:w="4247" w:type="dxa"/>
          </w:tcPr>
          <w:p w14:paraId="03AFAD96" w14:textId="60F94447"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補助対象者の就労等区分</w:t>
            </w:r>
          </w:p>
        </w:tc>
        <w:tc>
          <w:tcPr>
            <w:tcW w:w="4247" w:type="dxa"/>
          </w:tcPr>
          <w:p w14:paraId="05A30014" w14:textId="54081C0C"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就労の状況を確認できる書類の写し</w:t>
            </w:r>
          </w:p>
        </w:tc>
      </w:tr>
      <w:tr w:rsidR="002C516F" w14:paraId="0B6D6139" w14:textId="77777777" w:rsidTr="002C516F">
        <w:tc>
          <w:tcPr>
            <w:tcW w:w="4247" w:type="dxa"/>
          </w:tcPr>
          <w:p w14:paraId="08B40FA8" w14:textId="06B85577"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就労</w:t>
            </w:r>
          </w:p>
        </w:tc>
        <w:tc>
          <w:tcPr>
            <w:tcW w:w="4247" w:type="dxa"/>
          </w:tcPr>
          <w:p w14:paraId="5E5E67D7" w14:textId="77777777"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・健康保険証（社会保険加入者）</w:t>
            </w:r>
          </w:p>
          <w:p w14:paraId="4678E9A0" w14:textId="12EB3A8A"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・源泉徴収票</w:t>
            </w:r>
          </w:p>
          <w:p w14:paraId="7EC94BC9" w14:textId="50188552"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・就労証明書（様式第３号）</w:t>
            </w:r>
          </w:p>
        </w:tc>
      </w:tr>
      <w:tr w:rsidR="002C516F" w14:paraId="481A8CDD" w14:textId="77777777" w:rsidTr="002C516F">
        <w:tc>
          <w:tcPr>
            <w:tcW w:w="4247" w:type="dxa"/>
          </w:tcPr>
          <w:p w14:paraId="7E377D47" w14:textId="23CA24E3"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就農</w:t>
            </w:r>
          </w:p>
        </w:tc>
        <w:tc>
          <w:tcPr>
            <w:tcW w:w="4247" w:type="dxa"/>
          </w:tcPr>
          <w:p w14:paraId="4B3C9FE8" w14:textId="1C032132"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w:t>
            </w:r>
            <w:r w:rsidR="00B16F68">
              <w:rPr>
                <w:rFonts w:ascii="ＭＳ 明朝" w:eastAsia="ＭＳ 明朝" w:hAnsi="ＭＳ 明朝" w:hint="eastAsia"/>
                <w:sz w:val="22"/>
                <w:szCs w:val="24"/>
              </w:rPr>
              <w:t>青年等就農計画認定書</w:t>
            </w:r>
          </w:p>
          <w:p w14:paraId="432D5E73" w14:textId="35357801" w:rsidR="00B16F68" w:rsidRPr="00B16F68" w:rsidRDefault="00B16F68" w:rsidP="00BB3E09">
            <w:pPr>
              <w:rPr>
                <w:rFonts w:ascii="ＭＳ 明朝" w:eastAsia="ＭＳ 明朝" w:hAnsi="ＭＳ 明朝"/>
                <w:sz w:val="22"/>
                <w:szCs w:val="24"/>
              </w:rPr>
            </w:pPr>
            <w:r>
              <w:rPr>
                <w:rFonts w:ascii="ＭＳ 明朝" w:eastAsia="ＭＳ 明朝" w:hAnsi="ＭＳ 明朝" w:hint="eastAsia"/>
                <w:sz w:val="22"/>
                <w:szCs w:val="24"/>
              </w:rPr>
              <w:t>・農業経営改善計画認定書</w:t>
            </w:r>
          </w:p>
          <w:p w14:paraId="1E32CA79" w14:textId="77777777"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・家族経営協定書</w:t>
            </w:r>
          </w:p>
          <w:p w14:paraId="31CE0820" w14:textId="521AC1CD" w:rsidR="002C516F" w:rsidRDefault="002C516F" w:rsidP="00BB3E09">
            <w:pPr>
              <w:rPr>
                <w:rFonts w:ascii="ＭＳ 明朝" w:eastAsia="ＭＳ 明朝" w:hAnsi="ＭＳ 明朝"/>
                <w:sz w:val="22"/>
                <w:szCs w:val="24"/>
              </w:rPr>
            </w:pPr>
            <w:r>
              <w:rPr>
                <w:rFonts w:ascii="ＭＳ 明朝" w:eastAsia="ＭＳ 明朝" w:hAnsi="ＭＳ 明朝" w:hint="eastAsia"/>
                <w:sz w:val="22"/>
                <w:szCs w:val="24"/>
              </w:rPr>
              <w:t>・</w:t>
            </w:r>
            <w:r w:rsidR="003E7628">
              <w:rPr>
                <w:rFonts w:ascii="ＭＳ 明朝" w:eastAsia="ＭＳ 明朝" w:hAnsi="ＭＳ 明朝" w:hint="eastAsia"/>
                <w:sz w:val="22"/>
                <w:szCs w:val="24"/>
              </w:rPr>
              <w:t>就労証明書</w:t>
            </w:r>
            <w:r w:rsidR="00B16F68">
              <w:rPr>
                <w:rFonts w:ascii="ＭＳ 明朝" w:eastAsia="ＭＳ 明朝" w:hAnsi="ＭＳ 明朝" w:hint="eastAsia"/>
                <w:sz w:val="22"/>
                <w:szCs w:val="24"/>
              </w:rPr>
              <w:t>（様式第３号）</w:t>
            </w:r>
          </w:p>
        </w:tc>
      </w:tr>
    </w:tbl>
    <w:p w14:paraId="1E7FACF7" w14:textId="00113373" w:rsidR="002C516F" w:rsidRDefault="002C516F" w:rsidP="00BB3E09">
      <w:pPr>
        <w:rPr>
          <w:rFonts w:ascii="ＭＳ 明朝" w:eastAsia="ＭＳ 明朝" w:hAnsi="ＭＳ 明朝"/>
          <w:sz w:val="22"/>
          <w:szCs w:val="24"/>
        </w:rPr>
      </w:pPr>
    </w:p>
    <w:p w14:paraId="54266B07" w14:textId="77777777" w:rsidR="002C516F" w:rsidRPr="009A525E" w:rsidRDefault="002C516F" w:rsidP="00BB3E09">
      <w:pPr>
        <w:rPr>
          <w:rFonts w:ascii="ＭＳ 明朝" w:eastAsia="ＭＳ 明朝" w:hAnsi="ＭＳ 明朝"/>
          <w:sz w:val="22"/>
          <w:szCs w:val="24"/>
        </w:rPr>
      </w:pPr>
    </w:p>
    <w:p w14:paraId="6245F997" w14:textId="77777777" w:rsidR="009A525E" w:rsidRDefault="009A525E" w:rsidP="00BB3E09">
      <w:pPr>
        <w:rPr>
          <w:rFonts w:ascii="ＭＳ 明朝" w:eastAsia="ＭＳ 明朝" w:hAnsi="ＭＳ 明朝"/>
          <w:sz w:val="22"/>
          <w:szCs w:val="24"/>
        </w:rPr>
      </w:pPr>
    </w:p>
    <w:p w14:paraId="3AD0D867" w14:textId="77777777" w:rsidR="00A62B74" w:rsidRDefault="00A62B74" w:rsidP="00BB3E09">
      <w:pPr>
        <w:rPr>
          <w:rFonts w:ascii="ＭＳ 明朝" w:eastAsia="ＭＳ 明朝" w:hAnsi="ＭＳ 明朝"/>
          <w:sz w:val="22"/>
          <w:szCs w:val="24"/>
        </w:rPr>
      </w:pPr>
    </w:p>
    <w:p w14:paraId="2DC165D9" w14:textId="77777777" w:rsidR="00A62B74" w:rsidRDefault="00A62B74" w:rsidP="00BB3E09">
      <w:pPr>
        <w:rPr>
          <w:rFonts w:ascii="ＭＳ 明朝" w:eastAsia="ＭＳ 明朝" w:hAnsi="ＭＳ 明朝"/>
          <w:sz w:val="22"/>
          <w:szCs w:val="24"/>
        </w:rPr>
      </w:pPr>
    </w:p>
    <w:p w14:paraId="424A75D5" w14:textId="77777777" w:rsidR="00A62B74" w:rsidRDefault="00A62B74" w:rsidP="00BB3E09">
      <w:pPr>
        <w:rPr>
          <w:rFonts w:ascii="ＭＳ 明朝" w:eastAsia="ＭＳ 明朝" w:hAnsi="ＭＳ 明朝"/>
          <w:sz w:val="22"/>
          <w:szCs w:val="24"/>
        </w:rPr>
      </w:pPr>
    </w:p>
    <w:sectPr w:rsidR="00A62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8001" w14:textId="77777777" w:rsidR="00860857" w:rsidRDefault="00860857" w:rsidP="006F6182">
      <w:r>
        <w:separator/>
      </w:r>
    </w:p>
  </w:endnote>
  <w:endnote w:type="continuationSeparator" w:id="0">
    <w:p w14:paraId="5992726F" w14:textId="77777777" w:rsidR="00860857" w:rsidRDefault="00860857" w:rsidP="006F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8379" w14:textId="77777777" w:rsidR="00860857" w:rsidRDefault="00860857" w:rsidP="006F6182">
      <w:r>
        <w:separator/>
      </w:r>
    </w:p>
  </w:footnote>
  <w:footnote w:type="continuationSeparator" w:id="0">
    <w:p w14:paraId="57971282" w14:textId="77777777" w:rsidR="00860857" w:rsidRDefault="00860857" w:rsidP="006F6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59B"/>
    <w:multiLevelType w:val="hybridMultilevel"/>
    <w:tmpl w:val="907EDE9A"/>
    <w:lvl w:ilvl="0" w:tplc="10ACE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00491"/>
    <w:multiLevelType w:val="hybridMultilevel"/>
    <w:tmpl w:val="9640B084"/>
    <w:lvl w:ilvl="0" w:tplc="B2725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00BC8"/>
    <w:multiLevelType w:val="hybridMultilevel"/>
    <w:tmpl w:val="C2FE101A"/>
    <w:lvl w:ilvl="0" w:tplc="6E5C3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C0B30"/>
    <w:multiLevelType w:val="hybridMultilevel"/>
    <w:tmpl w:val="83DAACF0"/>
    <w:lvl w:ilvl="0" w:tplc="85347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00191"/>
    <w:multiLevelType w:val="hybridMultilevel"/>
    <w:tmpl w:val="90EA07DC"/>
    <w:lvl w:ilvl="0" w:tplc="13864E5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949C3"/>
    <w:multiLevelType w:val="hybridMultilevel"/>
    <w:tmpl w:val="72C0CD7E"/>
    <w:lvl w:ilvl="0" w:tplc="152A5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16254F"/>
    <w:multiLevelType w:val="hybridMultilevel"/>
    <w:tmpl w:val="AC7C9050"/>
    <w:lvl w:ilvl="0" w:tplc="EAC08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342600">
    <w:abstractNumId w:val="4"/>
  </w:num>
  <w:num w:numId="2" w16cid:durableId="992218739">
    <w:abstractNumId w:val="5"/>
  </w:num>
  <w:num w:numId="3" w16cid:durableId="1965430214">
    <w:abstractNumId w:val="0"/>
  </w:num>
  <w:num w:numId="4" w16cid:durableId="270091137">
    <w:abstractNumId w:val="6"/>
  </w:num>
  <w:num w:numId="5" w16cid:durableId="1118336336">
    <w:abstractNumId w:val="3"/>
  </w:num>
  <w:num w:numId="6" w16cid:durableId="2131434569">
    <w:abstractNumId w:val="1"/>
  </w:num>
  <w:num w:numId="7" w16cid:durableId="2082023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BB"/>
    <w:rsid w:val="000D31BC"/>
    <w:rsid w:val="000D7310"/>
    <w:rsid w:val="00145E30"/>
    <w:rsid w:val="00161EA8"/>
    <w:rsid w:val="00165ADD"/>
    <w:rsid w:val="002B61C0"/>
    <w:rsid w:val="002C516F"/>
    <w:rsid w:val="002C5D12"/>
    <w:rsid w:val="003413BB"/>
    <w:rsid w:val="003E7628"/>
    <w:rsid w:val="004A6EAF"/>
    <w:rsid w:val="004B53CC"/>
    <w:rsid w:val="004D349B"/>
    <w:rsid w:val="004F4F12"/>
    <w:rsid w:val="005A44D6"/>
    <w:rsid w:val="006119C8"/>
    <w:rsid w:val="006F6182"/>
    <w:rsid w:val="00760987"/>
    <w:rsid w:val="007F3DED"/>
    <w:rsid w:val="00825EB2"/>
    <w:rsid w:val="0084678C"/>
    <w:rsid w:val="00860857"/>
    <w:rsid w:val="00903CF1"/>
    <w:rsid w:val="009A525E"/>
    <w:rsid w:val="00A173C9"/>
    <w:rsid w:val="00A62B74"/>
    <w:rsid w:val="00AC594B"/>
    <w:rsid w:val="00B16F68"/>
    <w:rsid w:val="00BB3E09"/>
    <w:rsid w:val="00C64932"/>
    <w:rsid w:val="00ED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93CD3"/>
  <w15:chartTrackingRefBased/>
  <w15:docId w15:val="{86FB01D3-FAE2-4E03-AF6D-0B12377B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3BB"/>
    <w:pPr>
      <w:ind w:leftChars="400" w:left="840"/>
    </w:pPr>
  </w:style>
  <w:style w:type="table" w:styleId="a4">
    <w:name w:val="Table Grid"/>
    <w:basedOn w:val="a1"/>
    <w:uiPriority w:val="39"/>
    <w:rsid w:val="002C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6182"/>
    <w:pPr>
      <w:tabs>
        <w:tab w:val="center" w:pos="4252"/>
        <w:tab w:val="right" w:pos="8504"/>
      </w:tabs>
      <w:snapToGrid w:val="0"/>
    </w:pPr>
  </w:style>
  <w:style w:type="character" w:customStyle="1" w:styleId="a6">
    <w:name w:val="ヘッダー (文字)"/>
    <w:basedOn w:val="a0"/>
    <w:link w:val="a5"/>
    <w:uiPriority w:val="99"/>
    <w:rsid w:val="006F6182"/>
  </w:style>
  <w:style w:type="paragraph" w:styleId="a7">
    <w:name w:val="footer"/>
    <w:basedOn w:val="a"/>
    <w:link w:val="a8"/>
    <w:uiPriority w:val="99"/>
    <w:unhideWhenUsed/>
    <w:rsid w:val="006F6182"/>
    <w:pPr>
      <w:tabs>
        <w:tab w:val="center" w:pos="4252"/>
        <w:tab w:val="right" w:pos="8504"/>
      </w:tabs>
      <w:snapToGrid w:val="0"/>
    </w:pPr>
  </w:style>
  <w:style w:type="character" w:customStyle="1" w:styleId="a8">
    <w:name w:val="フッター (文字)"/>
    <w:basedOn w:val="a0"/>
    <w:link w:val="a7"/>
    <w:uiPriority w:val="99"/>
    <w:rsid w:val="006F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A0D1-0518-4A62-8675-6CC55351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R01-01</dc:creator>
  <cp:keywords/>
  <dc:description/>
  <cp:lastModifiedBy>R01-01</cp:lastModifiedBy>
  <cp:revision>11</cp:revision>
  <cp:lastPrinted>2023-02-06T08:34:00Z</cp:lastPrinted>
  <dcterms:created xsi:type="dcterms:W3CDTF">2023-02-04T06:54:00Z</dcterms:created>
  <dcterms:modified xsi:type="dcterms:W3CDTF">2023-02-15T05:24:00Z</dcterms:modified>
</cp:coreProperties>
</file>