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F8" w:rsidRPr="00B557C0" w:rsidRDefault="00514E00">
      <w:pPr>
        <w:rPr>
          <w:color w:val="000000" w:themeColor="text1"/>
        </w:rPr>
      </w:pPr>
    </w:p>
    <w:p w:rsidR="00330DA7" w:rsidRPr="00B557C0" w:rsidRDefault="00330DA7">
      <w:pPr>
        <w:rPr>
          <w:color w:val="000000" w:themeColor="text1"/>
        </w:rPr>
      </w:pPr>
    </w:p>
    <w:p w:rsidR="00330DA7" w:rsidRPr="00B557C0" w:rsidRDefault="007B457C" w:rsidP="00330DA7">
      <w:pPr>
        <w:jc w:val="center"/>
        <w:rPr>
          <w:rFonts w:ascii="HG丸ｺﾞｼｯｸM-PRO" w:eastAsia="HG丸ｺﾞｼｯｸM-PRO" w:hAnsi="HG丸ｺﾞｼｯｸM-PRO"/>
          <w:color w:val="000000" w:themeColor="text1"/>
          <w:sz w:val="40"/>
          <w:szCs w:val="40"/>
        </w:rPr>
      </w:pPr>
      <w:r w:rsidRPr="00B557C0">
        <w:rPr>
          <w:rFonts w:ascii="HG丸ｺﾞｼｯｸM-PRO" w:eastAsia="HG丸ｺﾞｼｯｸM-PRO" w:hAnsi="HG丸ｺﾞｼｯｸM-PRO" w:hint="eastAsia"/>
          <w:color w:val="000000" w:themeColor="text1"/>
          <w:sz w:val="40"/>
          <w:szCs w:val="40"/>
        </w:rPr>
        <w:t xml:space="preserve">木島平村 </w:t>
      </w:r>
      <w:r w:rsidR="00330DA7" w:rsidRPr="00B557C0">
        <w:rPr>
          <w:rFonts w:ascii="HG丸ｺﾞｼｯｸM-PRO" w:eastAsia="HG丸ｺﾞｼｯｸM-PRO" w:hAnsi="HG丸ｺﾞｼｯｸM-PRO" w:hint="eastAsia"/>
          <w:color w:val="000000" w:themeColor="text1"/>
          <w:sz w:val="40"/>
          <w:szCs w:val="40"/>
        </w:rPr>
        <w:t>通学路交通安全プログラム（案）</w:t>
      </w:r>
    </w:p>
    <w:p w:rsidR="00330DA7" w:rsidRPr="00B557C0" w:rsidRDefault="00330DA7" w:rsidP="00330DA7">
      <w:pPr>
        <w:jc w:val="center"/>
        <w:rPr>
          <w:rFonts w:asciiTheme="majorEastAsia" w:eastAsiaTheme="majorEastAsia" w:hAnsiTheme="majorEastAsia"/>
          <w:b/>
          <w:color w:val="000000" w:themeColor="text1"/>
          <w:sz w:val="40"/>
          <w:szCs w:val="40"/>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r w:rsidRPr="00B557C0">
        <w:rPr>
          <w:rFonts w:ascii="HG丸ｺﾞｼｯｸM-PRO" w:eastAsia="HG丸ｺﾞｼｯｸM-PRO" w:hAnsi="HG丸ｺﾞｼｯｸM-PRO" w:cs="MS-PGothic" w:hint="eastAsia"/>
          <w:color w:val="000000" w:themeColor="text1"/>
          <w:kern w:val="0"/>
          <w:sz w:val="36"/>
          <w:szCs w:val="36"/>
        </w:rPr>
        <w:t>～通学路の安全確保に関する取組の方針～</w:t>
      </w: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r w:rsidRPr="00B557C0">
        <w:rPr>
          <w:rFonts w:ascii="HG丸ｺﾞｼｯｸM-PRO" w:eastAsia="HG丸ｺﾞｼｯｸM-PRO" w:hAnsi="HG丸ｺﾞｼｯｸM-PRO" w:cs="MS-PGothic" w:hint="eastAsia"/>
          <w:color w:val="000000" w:themeColor="text1"/>
          <w:kern w:val="0"/>
          <w:sz w:val="36"/>
          <w:szCs w:val="36"/>
        </w:rPr>
        <w:t>平成</w:t>
      </w:r>
      <w:r w:rsidR="00697395" w:rsidRPr="00B557C0">
        <w:rPr>
          <w:rFonts w:ascii="HG丸ｺﾞｼｯｸM-PRO" w:eastAsia="HG丸ｺﾞｼｯｸM-PRO" w:hAnsi="HG丸ｺﾞｼｯｸM-PRO" w:cs="MS-PGothic" w:hint="eastAsia"/>
          <w:color w:val="000000" w:themeColor="text1"/>
          <w:kern w:val="0"/>
          <w:sz w:val="36"/>
          <w:szCs w:val="36"/>
        </w:rPr>
        <w:t>２７</w:t>
      </w:r>
      <w:r w:rsidRPr="00B557C0">
        <w:rPr>
          <w:rFonts w:ascii="HG丸ｺﾞｼｯｸM-PRO" w:eastAsia="HG丸ｺﾞｼｯｸM-PRO" w:hAnsi="HG丸ｺﾞｼｯｸM-PRO" w:cs="MS-PGothic" w:hint="eastAsia"/>
          <w:color w:val="000000" w:themeColor="text1"/>
          <w:kern w:val="0"/>
          <w:sz w:val="36"/>
          <w:szCs w:val="36"/>
        </w:rPr>
        <w:t>年</w:t>
      </w:r>
      <w:r w:rsidR="00697395" w:rsidRPr="00B557C0">
        <w:rPr>
          <w:rFonts w:ascii="HG丸ｺﾞｼｯｸM-PRO" w:eastAsia="HG丸ｺﾞｼｯｸM-PRO" w:hAnsi="HG丸ｺﾞｼｯｸM-PRO" w:cs="MS-PGothic" w:hint="eastAsia"/>
          <w:color w:val="000000" w:themeColor="text1"/>
          <w:kern w:val="0"/>
          <w:sz w:val="36"/>
          <w:szCs w:val="36"/>
        </w:rPr>
        <w:t>３</w:t>
      </w:r>
      <w:r w:rsidRPr="00B557C0">
        <w:rPr>
          <w:rFonts w:ascii="HG丸ｺﾞｼｯｸM-PRO" w:eastAsia="HG丸ｺﾞｼｯｸM-PRO" w:hAnsi="HG丸ｺﾞｼｯｸM-PRO" w:cs="MS-PGothic" w:hint="eastAsia"/>
          <w:color w:val="000000" w:themeColor="text1"/>
          <w:kern w:val="0"/>
          <w:sz w:val="36"/>
          <w:szCs w:val="36"/>
        </w:rPr>
        <w:t>月</w:t>
      </w: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jc w:val="center"/>
        <w:rPr>
          <w:rFonts w:ascii="HG丸ｺﾞｼｯｸM-PRO" w:eastAsia="HG丸ｺﾞｼｯｸM-PRO" w:hAnsi="HG丸ｺﾞｼｯｸM-PRO" w:cs="MS-PGothic"/>
          <w:color w:val="000000" w:themeColor="text1"/>
          <w:kern w:val="0"/>
          <w:sz w:val="36"/>
          <w:szCs w:val="36"/>
        </w:rPr>
      </w:pPr>
    </w:p>
    <w:p w:rsidR="00330DA7" w:rsidRPr="00B557C0" w:rsidRDefault="007B457C" w:rsidP="00330DA7">
      <w:pPr>
        <w:jc w:val="center"/>
        <w:rPr>
          <w:rFonts w:ascii="HG丸ｺﾞｼｯｸM-PRO" w:eastAsia="HG丸ｺﾞｼｯｸM-PRO" w:hAnsi="HG丸ｺﾞｼｯｸM-PRO" w:cs="MS-PGothic"/>
          <w:color w:val="000000" w:themeColor="text1"/>
          <w:kern w:val="0"/>
          <w:sz w:val="36"/>
          <w:szCs w:val="36"/>
        </w:rPr>
      </w:pPr>
      <w:r w:rsidRPr="00B557C0">
        <w:rPr>
          <w:rFonts w:ascii="HG丸ｺﾞｼｯｸM-PRO" w:eastAsia="HG丸ｺﾞｼｯｸM-PRO" w:hAnsi="HG丸ｺﾞｼｯｸM-PRO" w:cs="MS-PGothic" w:hint="eastAsia"/>
          <w:color w:val="000000" w:themeColor="text1"/>
          <w:kern w:val="0"/>
          <w:sz w:val="36"/>
          <w:szCs w:val="36"/>
        </w:rPr>
        <w:t>木島平</w:t>
      </w:r>
      <w:r w:rsidR="00330DA7" w:rsidRPr="00B557C0">
        <w:rPr>
          <w:rFonts w:ascii="HG丸ｺﾞｼｯｸM-PRO" w:eastAsia="HG丸ｺﾞｼｯｸM-PRO" w:hAnsi="HG丸ｺﾞｼｯｸM-PRO" w:cs="MS-PGothic" w:hint="eastAsia"/>
          <w:color w:val="000000" w:themeColor="text1"/>
          <w:kern w:val="0"/>
          <w:sz w:val="36"/>
          <w:szCs w:val="36"/>
        </w:rPr>
        <w:t>村通学路安全推進会議</w:t>
      </w:r>
    </w:p>
    <w:p w:rsidR="00330DA7" w:rsidRPr="00B557C0" w:rsidRDefault="00330DA7" w:rsidP="00330DA7">
      <w:pPr>
        <w:rPr>
          <w:rFonts w:ascii="HG丸ｺﾞｼｯｸM-PRO" w:eastAsia="HG丸ｺﾞｼｯｸM-PRO" w:hAnsi="HG丸ｺﾞｼｯｸM-PRO" w:cs="MS-PGothic"/>
          <w:color w:val="000000" w:themeColor="text1"/>
          <w:kern w:val="0"/>
          <w:sz w:val="36"/>
          <w:szCs w:val="36"/>
        </w:rPr>
      </w:pP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lastRenderedPageBreak/>
        <w:t>１．プログラムの目的</w:t>
      </w:r>
    </w:p>
    <w:p w:rsidR="00330DA7" w:rsidRPr="00B557C0" w:rsidRDefault="00330DA7" w:rsidP="00330DA7">
      <w:pPr>
        <w:rPr>
          <w:rFonts w:ascii="HG丸ｺﾞｼｯｸM-PRO" w:eastAsia="HG丸ｺﾞｼｯｸM-PRO" w:hAnsi="HG丸ｺﾞｼｯｸM-PRO" w:cs="MS-PGothic"/>
          <w:color w:val="000000" w:themeColor="text1"/>
          <w:kern w:val="0"/>
          <w:szCs w:val="21"/>
        </w:rPr>
      </w:pP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 xml:space="preserve">　</w:t>
      </w:r>
      <w:r w:rsidR="007B457C" w:rsidRPr="00B557C0">
        <w:rPr>
          <w:rFonts w:ascii="HG丸ｺﾞｼｯｸM-PRO" w:eastAsia="HG丸ｺﾞｼｯｸM-PRO" w:hAnsi="HG丸ｺﾞｼｯｸM-PRO" w:cs="MS-PGothic" w:hint="eastAsia"/>
          <w:color w:val="000000" w:themeColor="text1"/>
          <w:kern w:val="0"/>
          <w:szCs w:val="21"/>
        </w:rPr>
        <w:t>木島平村は平成22年度の小学校統合の際に、通学路が大きく変更となることから、</w:t>
      </w:r>
      <w:r w:rsidR="00584ECE" w:rsidRPr="00B557C0">
        <w:rPr>
          <w:rFonts w:ascii="HG丸ｺﾞｼｯｸM-PRO" w:eastAsia="HG丸ｺﾞｼｯｸM-PRO" w:hAnsi="HG丸ｺﾞｼｯｸM-PRO" w:cs="MS-PGothic" w:hint="eastAsia"/>
          <w:color w:val="000000" w:themeColor="text1"/>
          <w:kern w:val="0"/>
          <w:szCs w:val="21"/>
        </w:rPr>
        <w:t>新小学校の開校準備委員会の</w:t>
      </w:r>
      <w:r w:rsidR="007B457C" w:rsidRPr="00B557C0">
        <w:rPr>
          <w:rFonts w:ascii="HG丸ｺﾞｼｯｸM-PRO" w:eastAsia="HG丸ｺﾞｼｯｸM-PRO" w:hAnsi="HG丸ｺﾞｼｯｸM-PRO" w:cs="MS-PGothic" w:hint="eastAsia"/>
          <w:color w:val="000000" w:themeColor="text1"/>
          <w:kern w:val="0"/>
          <w:szCs w:val="21"/>
        </w:rPr>
        <w:t>通学路・スクールバス部会において</w:t>
      </w:r>
      <w:r w:rsidR="00584ECE" w:rsidRPr="00B557C0">
        <w:rPr>
          <w:rFonts w:ascii="HG丸ｺﾞｼｯｸM-PRO" w:eastAsia="HG丸ｺﾞｼｯｸM-PRO" w:hAnsi="HG丸ｺﾞｼｯｸM-PRO" w:cs="MS-PGothic" w:hint="eastAsia"/>
          <w:color w:val="000000" w:themeColor="text1"/>
          <w:kern w:val="0"/>
          <w:szCs w:val="21"/>
        </w:rPr>
        <w:t>通学路を全面的に見直してきました。</w:t>
      </w:r>
      <w:r w:rsidR="007B457C" w:rsidRPr="00B557C0">
        <w:rPr>
          <w:rFonts w:ascii="HG丸ｺﾞｼｯｸM-PRO" w:eastAsia="HG丸ｺﾞｼｯｸM-PRO" w:hAnsi="HG丸ｺﾞｼｯｸM-PRO" w:cs="MS-PGothic" w:hint="eastAsia"/>
          <w:color w:val="000000" w:themeColor="text1"/>
          <w:kern w:val="0"/>
          <w:szCs w:val="21"/>
        </w:rPr>
        <w:t>また</w:t>
      </w:r>
      <w:r w:rsidRPr="00B557C0">
        <w:rPr>
          <w:rFonts w:ascii="HG丸ｺﾞｼｯｸM-PRO" w:eastAsia="HG丸ｺﾞｼｯｸM-PRO" w:hAnsi="HG丸ｺﾞｼｯｸM-PRO" w:cs="MS-PGothic" w:hint="eastAsia"/>
          <w:color w:val="000000" w:themeColor="text1"/>
          <w:kern w:val="0"/>
          <w:szCs w:val="21"/>
        </w:rPr>
        <w:t>関係機関と連携して合同点検を実施し、</w:t>
      </w:r>
      <w:r w:rsidR="00584ECE" w:rsidRPr="00B557C0">
        <w:rPr>
          <w:rFonts w:ascii="HG丸ｺﾞｼｯｸM-PRO" w:eastAsia="HG丸ｺﾞｼｯｸM-PRO" w:hAnsi="HG丸ｺﾞｼｯｸM-PRO" w:cs="MS-PGothic" w:hint="eastAsia"/>
          <w:color w:val="000000" w:themeColor="text1"/>
          <w:kern w:val="0"/>
          <w:szCs w:val="21"/>
        </w:rPr>
        <w:t>必要な対策内容について関係機関で協議してきました。</w:t>
      </w:r>
    </w:p>
    <w:p w:rsidR="00330DA7" w:rsidRPr="00B557C0" w:rsidRDefault="00330DA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引き続き通学路の安全確保に向けた取組を行うため、このたび、関係機関の連携体制を構築し、「</w:t>
      </w:r>
      <w:r w:rsidR="00584ECE" w:rsidRPr="00B557C0">
        <w:rPr>
          <w:rFonts w:ascii="HG丸ｺﾞｼｯｸM-PRO" w:eastAsia="HG丸ｺﾞｼｯｸM-PRO" w:hAnsi="HG丸ｺﾞｼｯｸM-PRO" w:cs="MS-PGothic" w:hint="eastAsia"/>
          <w:color w:val="000000" w:themeColor="text1"/>
          <w:kern w:val="0"/>
          <w:szCs w:val="21"/>
        </w:rPr>
        <w:t>木島平村</w:t>
      </w:r>
      <w:r w:rsidRPr="00B557C0">
        <w:rPr>
          <w:rFonts w:ascii="HG丸ｺﾞｼｯｸM-PRO" w:eastAsia="HG丸ｺﾞｼｯｸM-PRO" w:hAnsi="HG丸ｺﾞｼｯｸM-PRO" w:cs="MS-PGothic" w:hint="eastAsia"/>
          <w:color w:val="000000" w:themeColor="text1"/>
          <w:kern w:val="0"/>
          <w:szCs w:val="21"/>
        </w:rPr>
        <w:t>通学路交通安全プログラム」を策定しました。</w:t>
      </w:r>
    </w:p>
    <w:p w:rsidR="00330DA7" w:rsidRPr="00B557C0" w:rsidRDefault="00330DA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今後は、本プログラムに基づき、関係機関が連携して、児童生徒が安全に通学できるように通学路の安全確保を図っていきます。</w:t>
      </w:r>
    </w:p>
    <w:p w:rsidR="00D07F4C" w:rsidRPr="00B557C0" w:rsidRDefault="00D07F4C" w:rsidP="00E21AE7">
      <w:pPr>
        <w:ind w:firstLineChars="100" w:firstLine="210"/>
        <w:rPr>
          <w:rFonts w:ascii="HG丸ｺﾞｼｯｸM-PRO" w:eastAsia="HG丸ｺﾞｼｯｸM-PRO" w:hAnsi="HG丸ｺﾞｼｯｸM-PRO" w:cs="MS-PGothic"/>
          <w:color w:val="000000" w:themeColor="text1"/>
          <w:kern w:val="0"/>
          <w:szCs w:val="21"/>
        </w:rPr>
      </w:pPr>
    </w:p>
    <w:p w:rsidR="00D07F4C" w:rsidRPr="00B557C0" w:rsidRDefault="00D07F4C" w:rsidP="00E21AE7">
      <w:pPr>
        <w:ind w:firstLineChars="100" w:firstLine="210"/>
        <w:rPr>
          <w:rFonts w:ascii="HG丸ｺﾞｼｯｸM-PRO" w:eastAsia="HG丸ｺﾞｼｯｸM-PRO" w:hAnsi="HG丸ｺﾞｼｯｸM-PRO" w:cs="MS-PGothic"/>
          <w:color w:val="000000" w:themeColor="text1"/>
          <w:kern w:val="0"/>
          <w:szCs w:val="21"/>
        </w:rPr>
      </w:pP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２．通学路安全推進会議の設置</w:t>
      </w:r>
    </w:p>
    <w:p w:rsidR="00D07F4C" w:rsidRPr="00B557C0" w:rsidRDefault="00D07F4C" w:rsidP="00330DA7">
      <w:pPr>
        <w:rPr>
          <w:rFonts w:ascii="HG丸ｺﾞｼｯｸM-PRO" w:eastAsia="HG丸ｺﾞｼｯｸM-PRO" w:hAnsi="HG丸ｺﾞｼｯｸM-PRO" w:cs="MS-PGothic"/>
          <w:color w:val="000000" w:themeColor="text1"/>
          <w:kern w:val="0"/>
          <w:szCs w:val="21"/>
        </w:rPr>
      </w:pP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関係機関の連携を図るため、以下をメンバーとする「通学路安全推進会議」を設置しました。本プログラムは、この会議で議論し、策定しました。</w:t>
      </w: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w:t>
      </w:r>
      <w:r w:rsidR="00B140AD" w:rsidRPr="00B557C0">
        <w:rPr>
          <w:rFonts w:ascii="HG丸ｺﾞｼｯｸM-PRO" w:eastAsia="HG丸ｺﾞｼｯｸM-PRO" w:hAnsi="HG丸ｺﾞｼｯｸM-PRO" w:cs="MS-PGothic" w:hint="eastAsia"/>
          <w:color w:val="000000" w:themeColor="text1"/>
          <w:kern w:val="0"/>
          <w:szCs w:val="21"/>
        </w:rPr>
        <w:t>木島平村</w:t>
      </w:r>
      <w:r w:rsidRPr="00B557C0">
        <w:rPr>
          <w:rFonts w:ascii="HG丸ｺﾞｼｯｸM-PRO" w:eastAsia="HG丸ｺﾞｼｯｸM-PRO" w:hAnsi="HG丸ｺﾞｼｯｸM-PRO" w:cs="MS-PGothic" w:hint="eastAsia"/>
          <w:color w:val="000000" w:themeColor="text1"/>
          <w:kern w:val="0"/>
          <w:szCs w:val="21"/>
        </w:rPr>
        <w:t>教育委員会</w:t>
      </w:r>
      <w:r w:rsidRPr="00B557C0">
        <w:rPr>
          <w:rFonts w:ascii="HG丸ｺﾞｼｯｸM-PRO" w:eastAsia="HG丸ｺﾞｼｯｸM-PRO" w:hAnsi="HG丸ｺﾞｼｯｸM-PRO" w:cs="MS-PGothic"/>
          <w:color w:val="000000" w:themeColor="text1"/>
          <w:kern w:val="0"/>
          <w:szCs w:val="21"/>
        </w:rPr>
        <w:t xml:space="preserve"> </w:t>
      </w:r>
      <w:r w:rsidR="00D07F4C" w:rsidRPr="00B557C0">
        <w:rPr>
          <w:rFonts w:ascii="HG丸ｺﾞｼｯｸM-PRO" w:eastAsia="HG丸ｺﾞｼｯｸM-PRO" w:hAnsi="HG丸ｺﾞｼｯｸM-PRO" w:cs="MS-PGothic" w:hint="eastAsia"/>
          <w:color w:val="000000" w:themeColor="text1"/>
          <w:kern w:val="0"/>
          <w:szCs w:val="21"/>
        </w:rPr>
        <w:t xml:space="preserve">　　　　　　　　</w:t>
      </w:r>
      <w:r w:rsidRPr="00B557C0">
        <w:rPr>
          <w:rFonts w:ascii="HG丸ｺﾞｼｯｸM-PRO" w:eastAsia="HG丸ｺﾞｼｯｸM-PRO" w:hAnsi="HG丸ｺﾞｼｯｸM-PRO" w:cs="MS-PGothic" w:hint="eastAsia"/>
          <w:color w:val="000000" w:themeColor="text1"/>
          <w:kern w:val="0"/>
          <w:szCs w:val="21"/>
        </w:rPr>
        <w:t>・</w:t>
      </w:r>
      <w:r w:rsidR="00B140AD" w:rsidRPr="00B557C0">
        <w:rPr>
          <w:rFonts w:ascii="HG丸ｺﾞｼｯｸM-PRO" w:eastAsia="HG丸ｺﾞｼｯｸM-PRO" w:hAnsi="HG丸ｺﾞｼｯｸM-PRO" w:cs="MS-PGothic" w:hint="eastAsia"/>
          <w:color w:val="000000" w:themeColor="text1"/>
          <w:kern w:val="0"/>
          <w:szCs w:val="21"/>
        </w:rPr>
        <w:t>小学校代表（学校長、PTA代表）</w:t>
      </w: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w:t>
      </w:r>
      <w:r w:rsidR="00B140AD" w:rsidRPr="00B557C0">
        <w:rPr>
          <w:rFonts w:ascii="HG丸ｺﾞｼｯｸM-PRO" w:eastAsia="HG丸ｺﾞｼｯｸM-PRO" w:hAnsi="HG丸ｺﾞｼｯｸM-PRO" w:cs="MS-PGothic" w:hint="eastAsia"/>
          <w:color w:val="000000" w:themeColor="text1"/>
          <w:kern w:val="0"/>
          <w:szCs w:val="21"/>
        </w:rPr>
        <w:t>木島平村産業建設課農村整備室</w:t>
      </w:r>
      <w:r w:rsidR="00D07F4C" w:rsidRPr="00B557C0">
        <w:rPr>
          <w:rFonts w:ascii="HG丸ｺﾞｼｯｸM-PRO" w:eastAsia="HG丸ｺﾞｼｯｸM-PRO" w:hAnsi="HG丸ｺﾞｼｯｸM-PRO" w:cs="MS-PGothic" w:hint="eastAsia"/>
          <w:color w:val="000000" w:themeColor="text1"/>
          <w:kern w:val="0"/>
          <w:szCs w:val="21"/>
        </w:rPr>
        <w:t xml:space="preserve">　　　</w:t>
      </w:r>
      <w:r w:rsidRPr="00B557C0">
        <w:rPr>
          <w:rFonts w:ascii="HG丸ｺﾞｼｯｸM-PRO" w:eastAsia="HG丸ｺﾞｼｯｸM-PRO" w:hAnsi="HG丸ｺﾞｼｯｸM-PRO" w:cs="MS-PGothic"/>
          <w:color w:val="000000" w:themeColor="text1"/>
          <w:kern w:val="0"/>
          <w:szCs w:val="21"/>
        </w:rPr>
        <w:t xml:space="preserve"> </w:t>
      </w:r>
      <w:r w:rsidR="0088642A" w:rsidRPr="00B557C0">
        <w:rPr>
          <w:rFonts w:ascii="HG丸ｺﾞｼｯｸM-PRO" w:eastAsia="HG丸ｺﾞｼｯｸM-PRO" w:hAnsi="HG丸ｺﾞｼｯｸM-PRO" w:cs="MS-PGothic" w:hint="eastAsia"/>
          <w:color w:val="000000" w:themeColor="text1"/>
          <w:kern w:val="0"/>
          <w:szCs w:val="21"/>
        </w:rPr>
        <w:t>・木島平村学校運営協議会</w:t>
      </w:r>
    </w:p>
    <w:p w:rsidR="00330DA7" w:rsidRPr="00B557C0" w:rsidRDefault="00330DA7" w:rsidP="00B140AD">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w:t>
      </w:r>
      <w:r w:rsidR="00B140AD" w:rsidRPr="00B557C0">
        <w:rPr>
          <w:rFonts w:ascii="HG丸ｺﾞｼｯｸM-PRO" w:eastAsia="HG丸ｺﾞｼｯｸM-PRO" w:hAnsi="HG丸ｺﾞｼｯｸM-PRO" w:cs="MS-PGothic" w:hint="eastAsia"/>
          <w:color w:val="000000" w:themeColor="text1"/>
          <w:kern w:val="0"/>
          <w:szCs w:val="21"/>
        </w:rPr>
        <w:t>飯山</w:t>
      </w:r>
      <w:r w:rsidRPr="00B557C0">
        <w:rPr>
          <w:rFonts w:ascii="HG丸ｺﾞｼｯｸM-PRO" w:eastAsia="HG丸ｺﾞｼｯｸM-PRO" w:hAnsi="HG丸ｺﾞｼｯｸM-PRO" w:cs="MS-PGothic" w:hint="eastAsia"/>
          <w:color w:val="000000" w:themeColor="text1"/>
          <w:kern w:val="0"/>
          <w:szCs w:val="21"/>
        </w:rPr>
        <w:t>警察署</w:t>
      </w:r>
      <w:r w:rsidRPr="00B557C0">
        <w:rPr>
          <w:rFonts w:ascii="HG丸ｺﾞｼｯｸM-PRO" w:eastAsia="HG丸ｺﾞｼｯｸM-PRO" w:hAnsi="HG丸ｺﾞｼｯｸM-PRO" w:cs="MS-PGothic"/>
          <w:color w:val="000000" w:themeColor="text1"/>
          <w:kern w:val="0"/>
          <w:szCs w:val="21"/>
        </w:rPr>
        <w:t xml:space="preserve"> </w:t>
      </w:r>
      <w:r w:rsidR="00E21AE7" w:rsidRPr="00B557C0">
        <w:rPr>
          <w:rFonts w:ascii="HG丸ｺﾞｼｯｸM-PRO" w:eastAsia="HG丸ｺﾞｼｯｸM-PRO" w:hAnsi="HG丸ｺﾞｼｯｸM-PRO" w:cs="MS-PGothic" w:hint="eastAsia"/>
          <w:color w:val="000000" w:themeColor="text1"/>
          <w:kern w:val="0"/>
          <w:szCs w:val="21"/>
        </w:rPr>
        <w:t xml:space="preserve">　　　　　　　　　　　</w:t>
      </w:r>
      <w:r w:rsidR="00B140AD" w:rsidRPr="00B557C0">
        <w:rPr>
          <w:rFonts w:ascii="HG丸ｺﾞｼｯｸM-PRO" w:eastAsia="HG丸ｺﾞｼｯｸM-PRO" w:hAnsi="HG丸ｺﾞｼｯｸM-PRO" w:cs="MS-PGothic" w:hint="eastAsia"/>
          <w:color w:val="000000" w:themeColor="text1"/>
          <w:kern w:val="0"/>
          <w:szCs w:val="21"/>
        </w:rPr>
        <w:t xml:space="preserve">　</w:t>
      </w:r>
      <w:r w:rsidR="00B140AD" w:rsidRPr="00B557C0">
        <w:rPr>
          <w:rFonts w:ascii="HG丸ｺﾞｼｯｸM-PRO" w:eastAsia="HG丸ｺﾞｼｯｸM-PRO" w:hAnsi="HG丸ｺﾞｼｯｸM-PRO" w:cs="MS-PGothic"/>
          <w:color w:val="000000" w:themeColor="text1"/>
          <w:kern w:val="0"/>
          <w:szCs w:val="21"/>
        </w:rPr>
        <w:tab/>
      </w: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w:t>
      </w:r>
      <w:r w:rsidR="00B140AD" w:rsidRPr="00B557C0">
        <w:rPr>
          <w:rFonts w:ascii="HG丸ｺﾞｼｯｸM-PRO" w:eastAsia="HG丸ｺﾞｼｯｸM-PRO" w:hAnsi="HG丸ｺﾞｼｯｸM-PRO" w:cs="MS-PGothic" w:hint="eastAsia"/>
          <w:color w:val="000000" w:themeColor="text1"/>
          <w:kern w:val="0"/>
          <w:szCs w:val="21"/>
        </w:rPr>
        <w:t>長野</w:t>
      </w:r>
      <w:r w:rsidRPr="00B557C0">
        <w:rPr>
          <w:rFonts w:ascii="HG丸ｺﾞｼｯｸM-PRO" w:eastAsia="HG丸ｺﾞｼｯｸM-PRO" w:hAnsi="HG丸ｺﾞｼｯｸM-PRO" w:cs="MS-PGothic" w:hint="eastAsia"/>
          <w:color w:val="000000" w:themeColor="text1"/>
          <w:kern w:val="0"/>
          <w:szCs w:val="21"/>
        </w:rPr>
        <w:t>県</w:t>
      </w:r>
      <w:r w:rsidR="00B140AD" w:rsidRPr="00B557C0">
        <w:rPr>
          <w:rFonts w:ascii="HG丸ｺﾞｼｯｸM-PRO" w:eastAsia="HG丸ｺﾞｼｯｸM-PRO" w:hAnsi="HG丸ｺﾞｼｯｸM-PRO" w:cs="MS-PGothic" w:hint="eastAsia"/>
          <w:color w:val="000000" w:themeColor="text1"/>
          <w:kern w:val="0"/>
          <w:szCs w:val="21"/>
        </w:rPr>
        <w:t>北信</w:t>
      </w:r>
      <w:r w:rsidRPr="00B557C0">
        <w:rPr>
          <w:rFonts w:ascii="HG丸ｺﾞｼｯｸM-PRO" w:eastAsia="HG丸ｺﾞｼｯｸM-PRO" w:hAnsi="HG丸ｺﾞｼｯｸM-PRO" w:cs="MS-PGothic" w:hint="eastAsia"/>
          <w:color w:val="000000" w:themeColor="text1"/>
          <w:kern w:val="0"/>
          <w:szCs w:val="21"/>
        </w:rPr>
        <w:t>建設事務所</w:t>
      </w:r>
    </w:p>
    <w:p w:rsidR="00D07F4C" w:rsidRPr="00B557C0" w:rsidRDefault="00D07F4C" w:rsidP="00330DA7">
      <w:pPr>
        <w:rPr>
          <w:rFonts w:ascii="HG丸ｺﾞｼｯｸM-PRO" w:eastAsia="HG丸ｺﾞｼｯｸM-PRO" w:hAnsi="HG丸ｺﾞｼｯｸM-PRO" w:cs="MS-PGothic"/>
          <w:color w:val="000000" w:themeColor="text1"/>
          <w:kern w:val="0"/>
          <w:szCs w:val="21"/>
        </w:rPr>
      </w:pP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３．取組方針</w:t>
      </w:r>
    </w:p>
    <w:p w:rsidR="00D07F4C" w:rsidRPr="00B557C0" w:rsidRDefault="00D07F4C" w:rsidP="00330DA7">
      <w:pPr>
        <w:rPr>
          <w:rFonts w:ascii="HG丸ｺﾞｼｯｸM-PRO" w:eastAsia="HG丸ｺﾞｼｯｸM-PRO" w:hAnsi="HG丸ｺﾞｼｯｸM-PRO" w:cs="MS-PGothic"/>
          <w:color w:val="000000" w:themeColor="text1"/>
          <w:kern w:val="0"/>
          <w:szCs w:val="21"/>
        </w:rPr>
      </w:pPr>
    </w:p>
    <w:p w:rsidR="00330DA7" w:rsidRPr="00B557C0" w:rsidRDefault="00330DA7" w:rsidP="00330DA7">
      <w:pPr>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（１）基本的な考え方</w:t>
      </w:r>
    </w:p>
    <w:p w:rsidR="00330DA7" w:rsidRPr="00B557C0" w:rsidRDefault="00330DA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継続的に通学路の安全を確保するため、緊急合同点検後も合同点検を継続するとともに、対策実施後の効果把握も行い、対策の改善・充実を行います。</w:t>
      </w:r>
    </w:p>
    <w:p w:rsidR="00330DA7" w:rsidRPr="00B557C0" w:rsidRDefault="00D07F4C"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63360" behindDoc="0" locked="0" layoutInCell="1" allowOverlap="1" wp14:anchorId="37F04B67" wp14:editId="18898F01">
                <wp:simplePos x="0" y="0"/>
                <wp:positionH relativeFrom="column">
                  <wp:posOffset>2072640</wp:posOffset>
                </wp:positionH>
                <wp:positionV relativeFrom="paragraph">
                  <wp:posOffset>2017233</wp:posOffset>
                </wp:positionV>
                <wp:extent cx="1679575" cy="1403985"/>
                <wp:effectExtent l="0" t="0" r="158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対策効果の把握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DEAD8" id="_x0000_t202" coordsize="21600,21600" o:spt="202" path="m,l,21600r21600,l21600,xe">
                <v:stroke joinstyle="miter"/>
                <v:path gradientshapeok="t" o:connecttype="rect"/>
              </v:shapetype>
              <v:shape id="テキスト ボックス 2" o:spid="_x0000_s1026" type="#_x0000_t202" style="position:absolute;left:0;text-align:left;margin-left:163.2pt;margin-top:158.85pt;width:132.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7rQwIAAFYEAAAOAAAAZHJzL2Uyb0RvYy54bWysVM2O0zAQviPxDpbvNG1odtuo6WrpUoS0&#10;/EgLD+A4TmPh2MZ2m5RjKyEegldAnHmevAhjJ1vK3wXhg+XJzHwz881MFldtLdCOGcuVzPBkNMaI&#10;SaoKLjcZfvtm/WiGkXVEFkQoyTK8ZxZfLR8+WDQ6ZbGqlCiYQQAibdroDFfO6TSKLK1YTexIaSZB&#10;WSpTEwei2USFIQ2g1yKKx+OLqFGm0EZRZi18vemVeBnwy5JR96osLXNIZBhyc+E24c79HS0XJN0Y&#10;oitOhzTIP2RREy4h6AnqhjiCtob/BlVzapRVpRtRVUeqLDlloQaoZjL+pZq7imgWagFyrD7RZP8f&#10;LH25e20QLzIcYyRJDS3qjh+7w5fu8K07fkLd8XN3PHaHryCj2NPVaJuC150GP9c+US20PZRu9a2i&#10;7yySalURuWHXxqimYqSAdCfeMzpz7XGsB8mbF6qAuGTrVABqS1N7LoEdBOjQtv2pVax1iPqQF5fz&#10;5DLBiIJuMh0/ns+SEIOk9+7aWPeMqRr5R4YNzEKAJ7tb63w6JL038dGsErxYcyGCYDb5Shi0IzA3&#10;63AG9J/MhERNhudJnPQM/BViHM6fIGruYAEErzM8OxmR1PP2VBZhPB3hon9DykIORHruehZdm7dD&#10;Y3JV7IFSo/pBh8WER6XMB4waGPIM2/dbYhhG4rmEtswn06nfiiBMk8sYBHOuyc81RFKAyrDDqH+u&#10;XNikQJi+hvateSDW97nPZMgVhjfwPSya345zOVj9+B0svwMAAP//AwBQSwMEFAAGAAgAAAAhAGjt&#10;20LgAAAACwEAAA8AAABkcnMvZG93bnJldi54bWxMj8FOwzAMhu9IvENkJC4TS7fSritNJ5i0E6eV&#10;cc8a01Y0TmmyrXt7zGncfsuffn8uNpPtxRlH3zlSsJhHIJBqZzpqFBw+dk8ZCB80Gd07QgVX9LAp&#10;7+8KnRt3oT2eq9AILiGfawVtCEMupa9btNrP3YDEuy83Wh14HBtpRn3hctvLZRSl0uqO+EKrB9y2&#10;WH9XJ6sg/ani2funmdH+unsba5uY7SFR6vFhen0BEXAKNxj+9FkdSnY6uhMZL3oF8TJ9ZpTDYrUC&#10;wUSyjtYgjhziLANZFvL/D+UvAAAA//8DAFBLAQItABQABgAIAAAAIQC2gziS/gAAAOEBAAATAAAA&#10;AAAAAAAAAAAAAAAAAABbQ29udGVudF9UeXBlc10ueG1sUEsBAi0AFAAGAAgAAAAhADj9If/WAAAA&#10;lAEAAAsAAAAAAAAAAAAAAAAALwEAAF9yZWxzLy5yZWxzUEsBAi0AFAAGAAgAAAAhAFcurutDAgAA&#10;VgQAAA4AAAAAAAAAAAAAAAAALgIAAGRycy9lMm9Eb2MueG1sUEsBAi0AFAAGAAgAAAAhAGjt20Lg&#10;AAAACwEAAA8AAAAAAAAAAAAAAAAAnQQAAGRycy9kb3ducmV2LnhtbFBLBQYAAAAABAAEAPMAAACq&#10;BQAAAAA=&#10;">
                <v:textbox style="mso-fit-shape-to-text:t">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対策効果の把握</w:t>
                      </w:r>
                    </w:p>
                  </w:txbxContent>
                </v:textbox>
              </v:shape>
            </w:pict>
          </mc:Fallback>
        </mc:AlternateContent>
      </w:r>
      <w:r w:rsidR="00330DA7" w:rsidRPr="00B557C0">
        <w:rPr>
          <w:rFonts w:ascii="HG丸ｺﾞｼｯｸM-PRO" w:eastAsia="HG丸ｺﾞｼｯｸM-PRO" w:hAnsi="HG丸ｺﾞｼｯｸM-PRO" w:cs="MS-PGothic" w:hint="eastAsia"/>
          <w:color w:val="000000" w:themeColor="text1"/>
          <w:kern w:val="0"/>
          <w:szCs w:val="21"/>
        </w:rPr>
        <w:t>これらの取組をＰＤＣＡサイクルとして繰り返し実施し、通学路の安全性の向上を図っていきます。</w:t>
      </w:r>
    </w:p>
    <w:p w:rsidR="00D07F4C" w:rsidRPr="00B557C0" w:rsidRDefault="00D07F4C"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84864" behindDoc="0" locked="0" layoutInCell="1" allowOverlap="1" wp14:anchorId="703FD202" wp14:editId="5B687CDA">
                <wp:simplePos x="0" y="0"/>
                <wp:positionH relativeFrom="column">
                  <wp:posOffset>3809916</wp:posOffset>
                </wp:positionH>
                <wp:positionV relativeFrom="paragraph">
                  <wp:posOffset>1737167</wp:posOffset>
                </wp:positionV>
                <wp:extent cx="771277" cy="289206"/>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77" cy="289206"/>
                        </a:xfrm>
                        <a:prstGeom prst="rect">
                          <a:avLst/>
                        </a:prstGeom>
                        <a:noFill/>
                        <a:ln w="9525">
                          <a:noFill/>
                          <a:miter lim="800000"/>
                          <a:headEnd/>
                          <a:tailEnd/>
                        </a:ln>
                      </wps:spPr>
                      <wps:txbx>
                        <w:txbxContent>
                          <w:p w:rsidR="00D07F4C" w:rsidRDefault="00D07F4C" w:rsidP="00D07F4C">
                            <w:r>
                              <w:rPr>
                                <w:rFonts w:hint="eastAsia"/>
                              </w:rPr>
                              <w:t>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32647" id="_x0000_s1027" type="#_x0000_t202" style="position:absolute;left:0;text-align:left;margin-left:300pt;margin-top:136.8pt;width:60.75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WCKwIAAAoEAAAOAAAAZHJzL2Uyb0RvYy54bWysU82O0zAQviPxDpbvNG3Ubtuo6WrZZRHS&#10;8iMtPIDrOI2F7Qm226QcWwnxELwC4szz5EUYO22p4IbIwfJ4Mt/M9/nz4rrVimyFdRJMTkeDISXC&#10;cCikWef0w/v7ZzNKnGemYAqMyOlOOHq9fPpk0dSZSKECVQhLEMS4rKlzWnlfZ0nieCU0cwOohcFk&#10;CVYzj6FdJ4VlDaJrlaTD4VXSgC1qC1w4h6d3fZIuI35ZCu7flqUTnqic4mw+rjauq7AmywXL1pbV&#10;leTHMdg/TKGZNNj0DHXHPCMbK/+C0pJbcFD6AQedQFlKLiIHZDMa/sHmsWK1iFxQHFefZXL/D5a/&#10;2b6zRBZ4dxNKDNN4R93hS7f/3u1/doevpDt86w6Hbv8DY5IGvZraZVj2WGOhb59Di7WRu6sfgH90&#10;xMBtxcxa3FgLTSVYgfOOQmVyUdrjuACyal5DgX3ZxkMEakurg5goD0F0vLfd+a5E6wnHw+l0lE6n&#10;lHBMpbN5OryKHVh2Kq6t8y8FaBI2ObVohQjOtg/Oh2FYdvol9DJwL5WKdlCGNDmdT9JJLLjIaOnR&#10;rUrqnM6G4ev9Ezi+MEUs9kyqfo8NlDmSDjx7xr5dtb3eJy1XUOxQBQu9OfEx4aYC+5mSBo2ZU/dp&#10;w6ygRL0yqOR8NB4HJ8dgPJmmGNjLzOoywwxHqJx6SvrtrY/u7ynfoOKljGqEq+knOY6MhosiHR9H&#10;cPRlHP/6/YSXvwAAAP//AwBQSwMEFAAGAAgAAAAhAMRWkJvgAAAACwEAAA8AAABkcnMvZG93bnJl&#10;di54bWxMj8FOwzAQRO9I/QdrkbhROylNacimQiCuINqCxM2Nt0nUeB3FbhP+HnOC42hGM2+KzWQ7&#10;caHBt44RkrkCQVw503KNsN+93N6D8EGz0Z1jQvgmD5tydlXo3LiR3+myDbWIJexzjdCE0OdS+qoh&#10;q/3c9cTRO7rB6hDlUEsz6DGW206mSmXS6pbjQqN7emqoOm3PFuHj9fj1eafe6me77Ec3Kcl2LRFv&#10;rqfHBxCBpvAXhl/8iA5lZDq4MxsvOoRMqfglIKSrRQYiJlZpsgRxQFgk6wRkWcj/H8ofAAAA//8D&#10;AFBLAQItABQABgAIAAAAIQC2gziS/gAAAOEBAAATAAAAAAAAAAAAAAAAAAAAAABbQ29udGVudF9U&#10;eXBlc10ueG1sUEsBAi0AFAAGAAgAAAAhADj9If/WAAAAlAEAAAsAAAAAAAAAAAAAAAAALwEAAF9y&#10;ZWxzLy5yZWxzUEsBAi0AFAAGAAgAAAAhAPaC1YIrAgAACgQAAA4AAAAAAAAAAAAAAAAALgIAAGRy&#10;cy9lMm9Eb2MueG1sUEsBAi0AFAAGAAgAAAAhAMRWkJvgAAAACwEAAA8AAAAAAAAAAAAAAAAAhQQA&#10;AGRycy9kb3ducmV2LnhtbFBLBQYAAAAABAAEAPMAAACSBQAAAAA=&#10;" filled="f" stroked="f">
                <v:textbox>
                  <w:txbxContent>
                    <w:p w:rsidR="00D07F4C" w:rsidRDefault="00D07F4C" w:rsidP="00D07F4C">
                      <w:r>
                        <w:rPr>
                          <w:rFonts w:hint="eastAsia"/>
                        </w:rPr>
                        <w:t>Check</w:t>
                      </w:r>
                    </w:p>
                  </w:txbxContent>
                </v:textbox>
              </v:shape>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82816" behindDoc="0" locked="0" layoutInCell="1" allowOverlap="1" wp14:anchorId="528AA736" wp14:editId="2C3DB1AA">
                <wp:simplePos x="0" y="0"/>
                <wp:positionH relativeFrom="column">
                  <wp:posOffset>5121882</wp:posOffset>
                </wp:positionH>
                <wp:positionV relativeFrom="paragraph">
                  <wp:posOffset>655789</wp:posOffset>
                </wp:positionV>
                <wp:extent cx="500933" cy="289206"/>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289206"/>
                        </a:xfrm>
                        <a:prstGeom prst="rect">
                          <a:avLst/>
                        </a:prstGeom>
                        <a:noFill/>
                        <a:ln w="9525">
                          <a:noFill/>
                          <a:miter lim="800000"/>
                          <a:headEnd/>
                          <a:tailEnd/>
                        </a:ln>
                      </wps:spPr>
                      <wps:txbx>
                        <w:txbxContent>
                          <w:p w:rsidR="00D07F4C" w:rsidRDefault="00D07F4C" w:rsidP="00D07F4C">
                            <w:r>
                              <w:rPr>
                                <w:rFonts w:hint="eastAsia"/>
                              </w:rPr>
                              <w:t>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6A847" id="_x0000_s1028" type="#_x0000_t202" style="position:absolute;left:0;text-align:left;margin-left:403.3pt;margin-top:51.65pt;width:39.45pt;height:2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idKwIAAAoEAAAOAAAAZHJzL2Uyb0RvYy54bWysU8GO0zAQvSPxD5bvNGm2Xdqo6WrZZRHS&#10;LiAtfIDrOI2F7Qm222Q5thLiI/gFxJnvyY8wdrqlghsiB8vjybyZ9/y8uOi0IlthnQRT0PEopUQY&#10;DqU064J+eH/zbEaJ88yUTIERBX0Qjl4snz5ZtE0uMqhBlcISBDEub5uC1t43eZI4XgvN3AgaYTBZ&#10;gdXMY2jXSWlZi+haJVmanict2LKxwIVzeHo9JOky4leV4P5tVTnhiSoozubjauO6CmuyXLB8bVlT&#10;S34Yg/3DFJpJg02PUNfMM7Kx8i8oLbkFB5UfcdAJVJXkInJANuP0Dzb3NWtE5ILiuOYok/t/sPzN&#10;9p0lssS7m1BimMY76vdf+t33fvez338l/f5bv9/3ux8Ykyzo1TYux7L7Bgt99wI6rI3cXXML/KMj&#10;Bq5qZtbi0lpoa8FKnHccKpOT0gHHBZBVewcl9mUbDxGoq6wOYqI8BNHx3h6OdyU6TzgeTtN0fnZG&#10;CcdUNptn6XnswPLH4sY6/0qAJmFTUItWiOBse+t8GIblj7+EXgZupFLRDsqQtqDzaTaNBScZLT26&#10;VUld0FkavsE/geNLU8Ziz6Qa9thAmQPpwHNg7LtVF/U+armC8gFVsDCYEx8Tbmqwnylp0ZgFdZ82&#10;zApK1GuDSs7Hk0lwcgwm0+cZBvY0szrNMMMRqqCekmF75aP7B8qXqHgloxrhaoZJDiOj4aJIh8cR&#10;HH0ax79+P+HlLwAAAP//AwBQSwMEFAAGAAgAAAAhAHH8MX7eAAAACwEAAA8AAABkcnMvZG93bnJl&#10;di54bWxMj01PwzAMhu9I/IfISNxYAlurrDSdEIgriPEh7ZY1XlvROFWTreXfY07saL+PXj8uN7Pv&#10;xQnH2AUycLtQIJDq4DpqDHy8P99oEDFZcrYPhAZ+MMKmurwobeHCRG942qZGcAnFwhpoUxoKKWPd&#10;ordxEQYkzg5h9DbxODbSjXbict/LO6Vy6W1HfKG1Az62WH9vj97A58th97VSr82Tz4YpzEqSX0tj&#10;rq/mh3sQCef0D8OfPqtDxU77cCQXRW9AqzxnlAO1XIJgQussA7HnzUprkFUpz3+ofgEAAP//AwBQ&#10;SwECLQAUAAYACAAAACEAtoM4kv4AAADhAQAAEwAAAAAAAAAAAAAAAAAAAAAAW0NvbnRlbnRfVHlw&#10;ZXNdLnhtbFBLAQItABQABgAIAAAAIQA4/SH/1gAAAJQBAAALAAAAAAAAAAAAAAAAAC8BAABfcmVs&#10;cy8ucmVsc1BLAQItABQABgAIAAAAIQDvUWidKwIAAAoEAAAOAAAAAAAAAAAAAAAAAC4CAABkcnMv&#10;ZTJvRG9jLnhtbFBLAQItABQABgAIAAAAIQBx/DF+3gAAAAsBAAAPAAAAAAAAAAAAAAAAAIUEAABk&#10;cnMvZG93bnJldi54bWxQSwUGAAAAAAQABADzAAAAkAUAAAAA&#10;" filled="f" stroked="f">
                <v:textbox>
                  <w:txbxContent>
                    <w:p w:rsidR="00D07F4C" w:rsidRDefault="00D07F4C" w:rsidP="00D07F4C">
                      <w:r>
                        <w:rPr>
                          <w:rFonts w:hint="eastAsia"/>
                        </w:rPr>
                        <w:t>Do</w:t>
                      </w:r>
                    </w:p>
                  </w:txbxContent>
                </v:textbox>
              </v:shape>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80768" behindDoc="0" locked="0" layoutInCell="1" allowOverlap="1" wp14:anchorId="55D58193" wp14:editId="7AD8D4CB">
                <wp:simplePos x="0" y="0"/>
                <wp:positionH relativeFrom="column">
                  <wp:posOffset>3756881</wp:posOffset>
                </wp:positionH>
                <wp:positionV relativeFrom="paragraph">
                  <wp:posOffset>160599</wp:posOffset>
                </wp:positionV>
                <wp:extent cx="699715" cy="289206"/>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15" cy="289206"/>
                        </a:xfrm>
                        <a:prstGeom prst="rect">
                          <a:avLst/>
                        </a:prstGeom>
                        <a:noFill/>
                        <a:ln w="9525">
                          <a:noFill/>
                          <a:miter lim="800000"/>
                          <a:headEnd/>
                          <a:tailEnd/>
                        </a:ln>
                      </wps:spPr>
                      <wps:txbx>
                        <w:txbxContent>
                          <w:p w:rsidR="00D07F4C" w:rsidRDefault="00D07F4C" w:rsidP="00D07F4C">
                            <w:r>
                              <w:rPr>
                                <w:rFonts w:hint="eastAsia"/>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C0945" id="_x0000_s1029" type="#_x0000_t202" style="position:absolute;left:0;text-align:left;margin-left:295.8pt;margin-top:12.65pt;width:55.1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mKLQIAAAoEAAAOAAAAZHJzL2Uyb0RvYy54bWysU82O0zAQviPxDpbvNG227bZR09WyyyKk&#10;5UdaeADXcRoL2xNst8lybCXEQ/AKiDPPkxdh7LSlghsiB8vjyXwz3+fPi6tWK7IV1kkwOR0NhpQI&#10;w6GQZp3TD+/vns0ocZ6ZgikwIqePwtGr5dMni6bORAoVqEJYgiDGZU2d08r7OksSxyuhmRtALQwm&#10;S7CaeQztOiksaxBdqyQdDqdJA7aoLXDhHJ7e9km6jPhlKbh/W5ZOeKJyirP5uNq4rsKaLBcsW1tW&#10;V5IfxmD/MIVm0mDTE9Qt84xsrPwLSktuwUHpBxx0AmUpuYgckM1o+Aebh4rVInJBcVx9ksn9P1j+&#10;ZvvOElng3V1QYpjGO+r2X7rd9273s9t/Jd3+W7ffd7sfGJM06NXULsOyhxoLffscWqyN3F19D/yj&#10;IwZuKmbW4tpaaCrBCpx3FCqTs9IexwWQVfMaCuzLNh4iUFtaHcREeQii4709nu5KtJ5wPJzO55ej&#10;CSUcU+lsng6nsQPLjsW1df6lAE3CJqcWrRDB2fbe+TAMy46/hF4G7qRS0Q7KkCan80k6iQVnGS09&#10;ulVJndPZMHy9fwLHF6aIxZ5J1e+xgTIH0oFnz9i3qzbqfXHUcgXFI6pgoTcnPibcVGA/U9KgMXPq&#10;Pm2YFZSoVwaVnI/G4+DkGIwnlykG9jyzOs8wwxEqp56Sfnvjo/t7yteoeCmjGuFq+kkOI6PhokiH&#10;xxEcfR7Hv34/4eUvAAAA//8DAFBLAwQUAAYACAAAACEAyT4s694AAAAJAQAADwAAAGRycy9kb3du&#10;cmV2LnhtbEyPTU/DMAyG70j7D5GRdmNJN7qP0nRCIK4gBkPiljVeW61xqiZby7/HO8HNlh+9ft58&#10;O7pWXLAPjScNyUyBQCq9bajS8PnxcrcGEaIha1pPqOEHA2yLyU1uMusHesfLLlaCQyhkRkMdY5dJ&#10;GcoanQkz3yHx7eh7ZyKvfSVtbwYOd62cK7WUzjTEH2rT4VON5Wl3dhr2r8fvr3v1Vj27tBv8qCS5&#10;jdR6ejs+PoCIOMY/GK76rA4FOx38mWwQrYZ0kywZ1TBPFyAYWKmEuxyuwxpkkcv/DYpfAAAA//8D&#10;AFBLAQItABQABgAIAAAAIQC2gziS/gAAAOEBAAATAAAAAAAAAAAAAAAAAAAAAABbQ29udGVudF9U&#10;eXBlc10ueG1sUEsBAi0AFAAGAAgAAAAhADj9If/WAAAAlAEAAAsAAAAAAAAAAAAAAAAALwEAAF9y&#10;ZWxzLy5yZWxzUEsBAi0AFAAGAAgAAAAhABWA6YotAgAACgQAAA4AAAAAAAAAAAAAAAAALgIAAGRy&#10;cy9lMm9Eb2MueG1sUEsBAi0AFAAGAAgAAAAhAMk+LOveAAAACQEAAA8AAAAAAAAAAAAAAAAAhwQA&#10;AGRycy9kb3ducmV2LnhtbFBLBQYAAAAABAAEAPMAAACSBQAAAAA=&#10;" filled="f" stroked="f">
                <v:textbox>
                  <w:txbxContent>
                    <w:p w:rsidR="00D07F4C" w:rsidRDefault="00D07F4C" w:rsidP="00D07F4C">
                      <w:r>
                        <w:rPr>
                          <w:rFonts w:hint="eastAsia"/>
                        </w:rPr>
                        <w:t>Plan</w:t>
                      </w:r>
                    </w:p>
                  </w:txbxContent>
                </v:textbox>
              </v:shape>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78720" behindDoc="0" locked="0" layoutInCell="1" allowOverlap="1" wp14:anchorId="6B685B44" wp14:editId="1D8232B8">
                <wp:simplePos x="0" y="0"/>
                <wp:positionH relativeFrom="column">
                  <wp:posOffset>17145</wp:posOffset>
                </wp:positionH>
                <wp:positionV relativeFrom="paragraph">
                  <wp:posOffset>655757</wp:posOffset>
                </wp:positionV>
                <wp:extent cx="699715" cy="289206"/>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15" cy="289206"/>
                        </a:xfrm>
                        <a:prstGeom prst="rect">
                          <a:avLst/>
                        </a:prstGeom>
                        <a:noFill/>
                        <a:ln w="9525">
                          <a:noFill/>
                          <a:miter lim="800000"/>
                          <a:headEnd/>
                          <a:tailEnd/>
                        </a:ln>
                      </wps:spPr>
                      <wps:txbx>
                        <w:txbxContent>
                          <w:p w:rsidR="00D07F4C" w:rsidRDefault="00D07F4C">
                            <w:r>
                              <w:rPr>
                                <w:rFonts w:hint="eastAsia"/>
                              </w:rPr>
                              <w:t>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60437" id="_x0000_s1030" type="#_x0000_t202" style="position:absolute;left:0;text-align:left;margin-left:1.35pt;margin-top:51.65pt;width:55.1pt;height: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5YLAIAAAoEAAAOAAAAZHJzL2Uyb0RvYy54bWysU82O0zAQviPxDpbvNG3Udtuo6WrZZRHS&#10;8iMtPIDrOI2F7Qm226QcWwnxELwC4szz5EUYO22p4IbIwfJ4Mt/M9/nz4rrVimyFdRJMTkeDISXC&#10;cCikWef0w/v7ZzNKnGemYAqMyOlOOHq9fPpk0dSZSKECVQhLEMS4rKlzWnlfZ0nieCU0cwOohcFk&#10;CVYzj6FdJ4VlDaJrlaTD4TRpwBa1BS6cw9O7PkmXEb8sBfdvy9IJT1ROcTYfVxvXVViT5YJla8vq&#10;SvLjGOwfptBMGmx6hrpjnpGNlX9BacktOCj9gINOoCwlF5EDshkN/2DzWLFaRC4ojqvPMrn/B8vf&#10;bN9ZIgu8u5QSwzTeUXf40u2/d/uf3eEr6Q7fusOh2//AmKRBr6Z2GZY91ljo2+fQYm3k7uoH4B8d&#10;MXBbMbMWN9ZCUwlW4LyjUJlclPY4LoCsmtdQYF+28RCB2tLqICbKQxAd7213vivResLxcDqfX40m&#10;lHBMpbN5OpzGDiw7FdfW+ZcCNAmbnFq0QgRn2wfnwzAsO/0Sehm4l0pFOyhDmpzOJ+kkFlxktPTo&#10;ViV1TmfD8PX+CRxfmCIWeyZVv8cGyhxJB549Y9+u2qj3+KTlCoodqmChNyc+JtxUYD9T0qAxc+o+&#10;bZgVlKhXBpWcj8bj4OQYjCdXKQb2MrO6zDDDESqnnpJ+e+uj+3vKN6h4KaMa4Wr6SY4jo+GiSMfH&#10;ERx9Gce/fj/h5S8AAAD//wMAUEsDBBQABgAIAAAAIQA/Y+v83gAAAAkBAAAPAAAAZHJzL2Rvd25y&#10;ZXYueG1sTI9BT8MwDIXvSPyHyEjcWLJujK40nSYQVxAbm8Qta7y2WuNUTbaWf493gpvt9/T8vXw1&#10;ulZcsA+NJw3TiQKBVHrbUKXha/v2kIII0ZA1rSfU8IMBVsXtTW4y6wf6xMsmVoJDKGRGQx1jl0kZ&#10;yhqdCRPfIbF29L0zkde+krY3A4e7ViZKLaQzDfGH2nT4UmN52pydht378Xs/Vx/Vq3vsBj8qSW4p&#10;tb6/G9fPICKO8c8MV3xGh4KZDv5MNohWQ/LERj6r2QzEVZ8mSxAHHuZpCrLI5f8GxS8AAAD//wMA&#10;UEsBAi0AFAAGAAgAAAAhALaDOJL+AAAA4QEAABMAAAAAAAAAAAAAAAAAAAAAAFtDb250ZW50X1R5&#10;cGVzXS54bWxQSwECLQAUAAYACAAAACEAOP0h/9YAAACUAQAACwAAAAAAAAAAAAAAAAAvAQAAX3Jl&#10;bHMvLnJlbHNQSwECLQAUAAYACAAAACEAYKDOWCwCAAAKBAAADgAAAAAAAAAAAAAAAAAuAgAAZHJz&#10;L2Uyb0RvYy54bWxQSwECLQAUAAYACAAAACEAP2Pr/N4AAAAJAQAADwAAAAAAAAAAAAAAAACGBAAA&#10;ZHJzL2Rvd25yZXYueG1sUEsFBgAAAAAEAAQA8wAAAJEFAAAAAA==&#10;" filled="f" stroked="f">
                <v:textbox>
                  <w:txbxContent>
                    <w:p w:rsidR="00D07F4C" w:rsidRDefault="00D07F4C">
                      <w:r>
                        <w:rPr>
                          <w:rFonts w:hint="eastAsia"/>
                        </w:rPr>
                        <w:t>Action</w:t>
                      </w:r>
                    </w:p>
                  </w:txbxContent>
                </v:textbox>
              </v:shape>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67456" behindDoc="0" locked="0" layoutInCell="1" allowOverlap="1" wp14:anchorId="26E08FCB" wp14:editId="0FF91526">
                <wp:simplePos x="0" y="0"/>
                <wp:positionH relativeFrom="column">
                  <wp:posOffset>4153373</wp:posOffset>
                </wp:positionH>
                <wp:positionV relativeFrom="paragraph">
                  <wp:posOffset>950595</wp:posOffset>
                </wp:positionV>
                <wp:extent cx="1307805" cy="1403985"/>
                <wp:effectExtent l="0" t="0" r="2603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05" cy="1403985"/>
                        </a:xfrm>
                        <a:prstGeom prst="rect">
                          <a:avLst/>
                        </a:prstGeom>
                        <a:solidFill>
                          <a:srgbClr val="FFFFFF"/>
                        </a:solidFill>
                        <a:ln w="9525">
                          <a:solidFill>
                            <a:srgbClr val="000000"/>
                          </a:solidFill>
                          <a:miter lim="800000"/>
                          <a:headEnd/>
                          <a:tailEnd/>
                        </a:ln>
                      </wps:spPr>
                      <wps:txbx>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EE3A3" id="_x0000_s1031" type="#_x0000_t202" style="position:absolute;left:0;text-align:left;margin-left:327.05pt;margin-top:74.85pt;width:10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qIRAIAAF0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5niMkSISWtTtP3W7r93ue7f/jLr9l26/73bfQEajQFdjXAZetwb8fPtMt9D2WLoz15q+&#10;d0jpZU3Uml1aq5uakRLSHQbP5MS1x3EBpGhudAlxycbrCNRWVgYugR0E6NC2u2OrWOsRDSHP0vNp&#10;OsGIgm44Ts9m00mMQbJ7d2Odf8G0ROGRYwuzEOHJ9tr5kA7J7k1CNKcFL1dciCjYdbEUFm0JzM0q&#10;ngP6T2ZCoSbHs8lo0jPwV4g0nj9BSO5hAQSXOZ4ejUgWeHuuyjiennDRvyFloQ5EBu56Fn1btLGF&#10;kYFAcqHLO2DW6n7eYT/hUWv7EaMGZj3H7sOGWIaReKmgO7PheByWIwrjyfkIBHuqKU41RFGAyrHH&#10;qH8ufVyoyJu5hC6ueOT3IZNDyjDDkfbDvoUlOZWj1cNfYfEDAAD//wMAUEsDBBQABgAIAAAAIQAq&#10;NvOd3wAAAAsBAAAPAAAAZHJzL2Rvd25yZXYueG1sTI/BTsMwDIbvSLxDZCQuE0vG1q6UphNM2onT&#10;yrhnjWkrGqc02da9PeYER/v/9flzsZlcL844hs6ThsVcgUCqve2o0XB43z1kIEI0ZE3vCTVcMcCm&#10;vL0pTG79hfZ4rmIjGEIhNxraGIdcylC36EyY+wGJs08/OhN5HBtpR3NhuOvlo1KpdKYjvtCaAbct&#10;1l/VyWlIv6vl7O3Dzmh/3b2OtUvs9pBofX83vTyDiDjFvzL86rM6lOx09CeyQfTMSFYLrnKwelqD&#10;4EaWKt4cNSzXKgNZFvL/D+UPAAAA//8DAFBLAQItABQABgAIAAAAIQC2gziS/gAAAOEBAAATAAAA&#10;AAAAAAAAAAAAAAAAAABbQ29udGVudF9UeXBlc10ueG1sUEsBAi0AFAAGAAgAAAAhADj9If/WAAAA&#10;lAEAAAsAAAAAAAAAAAAAAAAALwEAAF9yZWxzLy5yZWxzUEsBAi0AFAAGAAgAAAAhAOjCmohEAgAA&#10;XQQAAA4AAAAAAAAAAAAAAAAALgIAAGRycy9lMm9Eb2MueG1sUEsBAi0AFAAGAAgAAAAhACo2853f&#10;AAAACwEAAA8AAAAAAAAAAAAAAAAAngQAAGRycy9kb3ducmV2LnhtbFBLBQYAAAAABAAEAPMAAACq&#10;BQAAAAA=&#10;">
                <v:textbox style="mso-fit-shape-to-text:t">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対策の実施</w:t>
                      </w:r>
                    </w:p>
                  </w:txbxContent>
                </v:textbox>
              </v:shape>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61312" behindDoc="0" locked="0" layoutInCell="1" allowOverlap="1" wp14:anchorId="61AD0155" wp14:editId="4519125D">
                <wp:simplePos x="0" y="0"/>
                <wp:positionH relativeFrom="column">
                  <wp:posOffset>17780</wp:posOffset>
                </wp:positionH>
                <wp:positionV relativeFrom="paragraph">
                  <wp:posOffset>974090</wp:posOffset>
                </wp:positionV>
                <wp:extent cx="1679575" cy="1403985"/>
                <wp:effectExtent l="0" t="0" r="158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対策の改善・充実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288F6" id="_x0000_s1032" type="#_x0000_t202" style="position:absolute;left:0;text-align:left;margin-left:1.4pt;margin-top:76.7pt;width:13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9sRQIAAF0EAAAOAAAAZHJzL2Uyb0RvYy54bWysVM2O0zAQviPxDpbvNGnpb9R0tXQpQtoF&#10;pIUHcBynsfBPsN0m5dhKiIfgFRBnnicvwtjpdiPghMjB8nQ833zzzUyXV40UaM+M5VqleDiIMWKK&#10;6pyrbYo/vN88m2NkHVE5EVqxFB+YxVerp0+WdZWwkS61yJlBAKJsUlcpLp2rkiiytGSS2IGumAJn&#10;oY0kDkyzjXJDakCXIhrF8TSqtckroymzFn696Zx4FfCLglH3tigsc0ikGLi5cJpwZv6MVkuSbA2p&#10;Sk7PNMg/sJCEK0h6gbohjqCd4X9ASU6NtrpwA6plpIuCUxZqgGqG8W/V3JekYqEWEMdWF5ns/4Ol&#10;b/bvDOI59A4jRSS0qD19aY/f2+PP9vQVtadv7enUHn+AjUZerrqyCUTdVxDnmhe68aG+dFvdavrR&#10;IqXXJVFbdm2MrktGcqA79JFRL7TDsR4kq+90DnnJzukA1BRGekBQBwE6tO1waRVrHKI+5XS2mMwm&#10;GFHwDcfx88V8EnKQ5CG8Mta9Yloif0mxgVkI8GR/a52nQ5KHJ4G+FjzfcCGCYbbZWhi0JzA3m/Cd&#10;0W3/mVCoTvFiMpp0CvR9tg8Rh+9vEJI7WADBZYrnl0ck8bq9VHkYT0e46O5AWaizkF67TkXXZE1o&#10;4dQn8CJnOj+AskZ38w77CZdSm88Y1TDrKbafdsQwjMRrBd1ZDMdjvxzBGE9mIzBM35P1PURRgEqx&#10;w6i7rl1YqG4GrqGLGx70fWRypgwzHGQ/75tfkr4dXj3+K6x+AQAA//8DAFBLAwQUAAYACAAAACEA&#10;pTekwt4AAAAJAQAADwAAAGRycy9kb3ducmV2LnhtbEyPwU7DMBBE70j8g7VIXCrqkDQpCnEqqNQT&#10;p4Zyd+MliYjXwXbb9O9ZTnDcmdHM22oz21Gc0YfBkYLHZQICqXVmoE7B4X338AQiRE1Gj45QwRUD&#10;bOrbm0qXxl1oj+cmdoJLKJRaQR/jVEoZ2h6tDks3IbH36bzVkU/fSeP1hcvtKNMkKaTVA/FCryfc&#10;9th+NSeroPhussXbh1nQ/rp79a3NzfaQK3V/N788g4g4x78w/OIzOtTMdHQnMkGMClIGjyzn2QoE&#10;+2mxzkAcFWTrVQ6yruT/D+ofAAAA//8DAFBLAQItABQABgAIAAAAIQC2gziS/gAAAOEBAAATAAAA&#10;AAAAAAAAAAAAAAAAAABbQ29udGVudF9UeXBlc10ueG1sUEsBAi0AFAAGAAgAAAAhADj9If/WAAAA&#10;lAEAAAsAAAAAAAAAAAAAAAAALwEAAF9yZWxzLy5yZWxzUEsBAi0AFAAGAAgAAAAhAFCej2xFAgAA&#10;XQQAAA4AAAAAAAAAAAAAAAAALgIAAGRycy9lMm9Eb2MueG1sUEsBAi0AFAAGAAgAAAAhAKU3pMLe&#10;AAAACQEAAA8AAAAAAAAAAAAAAAAAnwQAAGRycy9kb3ducmV2LnhtbFBLBQYAAAAABAAEAPMAAACq&#10;BQAAAAA=&#10;">
                <v:textbox style="mso-fit-shape-to-text:t">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対策の改善・充実</w:t>
                      </w:r>
                    </w:p>
                  </w:txbxContent>
                </v:textbox>
              </v:shape>
            </w:pict>
          </mc:Fallback>
        </mc:AlternateContent>
      </w:r>
      <w:r w:rsidRPr="00B557C0">
        <w:rPr>
          <w:rFonts w:ascii="HG丸ｺﾞｼｯｸM-PRO" w:eastAsia="HG丸ｺﾞｼｯｸM-PRO" w:hAnsi="HG丸ｺﾞｼｯｸM-PRO" w:cs="MS-PGothic" w:hint="eastAsia"/>
          <w:color w:val="000000" w:themeColor="text1"/>
          <w:kern w:val="0"/>
          <w:szCs w:val="21"/>
        </w:rPr>
        <w:t>【通学路安全確保のためのＰＤＣＡサイクル】</w:t>
      </w:r>
    </w:p>
    <w:p w:rsidR="00E21AE7" w:rsidRPr="00B557C0" w:rsidRDefault="001C519C" w:rsidP="001C519C">
      <w:pPr>
        <w:ind w:firstLineChars="100" w:firstLine="210"/>
        <w:rPr>
          <w:rFonts w:ascii="HG丸ｺﾞｼｯｸM-PRO" w:eastAsia="HG丸ｺﾞｼｯｸM-PRO" w:hAnsi="HG丸ｺﾞｼｯｸM-PRO" w:cs="MS-PGothic"/>
          <w:color w:val="000000" w:themeColor="text1"/>
          <w:kern w:val="0"/>
          <w:sz w:val="24"/>
          <w:szCs w:val="24"/>
        </w:rPr>
      </w:pP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59264" behindDoc="0" locked="0" layoutInCell="1" allowOverlap="1" wp14:anchorId="6DE2569E" wp14:editId="1F21EDA0">
                <wp:simplePos x="0" y="0"/>
                <wp:positionH relativeFrom="column">
                  <wp:posOffset>2079625</wp:posOffset>
                </wp:positionH>
                <wp:positionV relativeFrom="paragraph">
                  <wp:posOffset>59217</wp:posOffset>
                </wp:positionV>
                <wp:extent cx="1679575" cy="1403985"/>
                <wp:effectExtent l="0" t="0" r="158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D07F4C" w:rsidRPr="00D07F4C" w:rsidRDefault="00D07F4C" w:rsidP="001C519C">
                            <w:pPr>
                              <w:jc w:val="center"/>
                              <w:rPr>
                                <w:rFonts w:ascii="HG丸ｺﾞｼｯｸM-PRO" w:eastAsia="HG丸ｺﾞｼｯｸM-PRO" w:hAnsi="HG丸ｺﾞｼｯｸM-PRO"/>
                                <w:b/>
                                <w:sz w:val="24"/>
                                <w:szCs w:val="24"/>
                              </w:rPr>
                            </w:pPr>
                            <w:r w:rsidRPr="00D07F4C">
                              <w:rPr>
                                <w:rFonts w:ascii="HG丸ｺﾞｼｯｸM-PRO" w:eastAsia="HG丸ｺﾞｼｯｸM-PRO" w:hAnsi="HG丸ｺﾞｼｯｸM-PRO" w:hint="eastAsia"/>
                                <w:b/>
                                <w:sz w:val="24"/>
                                <w:szCs w:val="24"/>
                              </w:rPr>
                              <w:t>合同点検の実施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33796" id="_x0000_s1033" type="#_x0000_t202" style="position:absolute;left:0;text-align:left;margin-left:163.75pt;margin-top:4.65pt;width:13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amSAIAAF8EAAAOAAAAZHJzL2Uyb0RvYy54bWysVM2O0zAQviPxDpbvNGm32bZR09XSpQhp&#10;+ZEWHsBxnMbCsY3tNinHVkI8BK+AOPM8eRHGTrdb/i4IHyxPZuabmW9mMr9qa4G2zFiuZIaHgxgj&#10;JqkquFxn+N3b1ZMpRtYRWRChJMvwjll8tXj8aN7olI1UpUTBDAIQadNGZ7hyTqdRZGnFamIHSjMJ&#10;ylKZmjgQzToqDGkAvRbRKI4vo0aZQhtFmbXw9aZX4kXAL0tG3euytMwhkWHIzYXbhDv3d7SYk3Rt&#10;iK44PaZB/iGLmnAJQU9QN8QRtDH8N6iaU6OsKt2AqjpSZckpCzVANcP4l2ruKqJZqAXIsfpEk/1/&#10;sPTV9o1BvMjwRTzBSJIamtQdPnX7r93+e3f4jLrDl+5w6PbfQEYjT1ijbQp+dxo8XftUtdD4ULzV&#10;t4q+t0iqZUXkml0bo5qKkQISHnrP6My1x7EeJG9eqgLiko1TAagtTe3ZBH4QoEPjdqdmsdYh6kNe&#10;TmbJJMGIgm44ji9m0yTEIOm9uzbWPWeqRv6RYQPTEODJ9tY6nw5J7018NKsEL1ZciCCYdb4UBm0J&#10;TM4qnCP6T2ZCoibDs2SU9Az8FSIO508QNXewAoLXGZ6ejEjqeXsmizCgjnDRvyFlIY9Eeu56Fl2b&#10;t6GJEx/Ak5yrYgfMGtVPPGwoPCplPmLUwLRn2H7YEMMwEi8kdGc2HI/9egRhnExGIJhzTX6uIZIC&#10;VIYdRv1z6cJKBd70NXRxxQO/D5kcU4YpDrQfN86vybkcrB7+C4sfAAAA//8DAFBLAwQUAAYACAAA&#10;ACEAQNxrTN4AAAAJAQAADwAAAGRycy9kb3ducmV2LnhtbEyPwU7DMBBE70j8g7VIXCrqkJCWhmwq&#10;qNQTp4b27sZLEhGvg+226d9jTnAczWjmTbmezCDO5HxvGeFxnoAgbqzuuUXYf2wfnkH4oFirwTIh&#10;XMnDurq9KVWh7YV3dK5DK2IJ+0IhdCGMhZS+6cgoP7cjcfQ+rTMqROlaqZ26xHIzyDRJFtKonuNC&#10;p0badNR81SeDsPius9n7Qc94d92+ucbkerPPEe/vptcXEIGm8BeGX/yIDlVkOtoTay8GhCxd5jGK&#10;sMpARD9fpfHbESHNkieQVSn/P6h+AAAA//8DAFBLAQItABQABgAIAAAAIQC2gziS/gAAAOEBAAAT&#10;AAAAAAAAAAAAAAAAAAAAAABbQ29udGVudF9UeXBlc10ueG1sUEsBAi0AFAAGAAgAAAAhADj9If/W&#10;AAAAlAEAAAsAAAAAAAAAAAAAAAAALwEAAF9yZWxzLy5yZWxzUEsBAi0AFAAGAAgAAAAhAJINhqZI&#10;AgAAXwQAAA4AAAAAAAAAAAAAAAAALgIAAGRycy9lMm9Eb2MueG1sUEsBAi0AFAAGAAgAAAAhAEDc&#10;a0zeAAAACQEAAA8AAAAAAAAAAAAAAAAAogQAAGRycy9kb3ducmV2LnhtbFBLBQYAAAAABAAEAPMA&#10;AACtBQAAAAA=&#10;">
                <v:textbox style="mso-fit-shape-to-text:t">
                  <w:txbxContent>
                    <w:p w:rsidR="00D07F4C" w:rsidRPr="00D07F4C" w:rsidRDefault="00D07F4C" w:rsidP="001C519C">
                      <w:pPr>
                        <w:jc w:val="center"/>
                        <w:rPr>
                          <w:rFonts w:ascii="HG丸ｺﾞｼｯｸM-PRO" w:eastAsia="HG丸ｺﾞｼｯｸM-PRO" w:hAnsi="HG丸ｺﾞｼｯｸM-PRO"/>
                          <w:b/>
                          <w:sz w:val="24"/>
                          <w:szCs w:val="24"/>
                        </w:rPr>
                      </w:pPr>
                      <w:r w:rsidRPr="00D07F4C">
                        <w:rPr>
                          <w:rFonts w:ascii="HG丸ｺﾞｼｯｸM-PRO" w:eastAsia="HG丸ｺﾞｼｯｸM-PRO" w:hAnsi="HG丸ｺﾞｼｯｸM-PRO" w:hint="eastAsia"/>
                          <w:b/>
                          <w:sz w:val="24"/>
                          <w:szCs w:val="24"/>
                        </w:rPr>
                        <w:t>合同点検の実施</w:t>
                      </w:r>
                    </w:p>
                  </w:txbxContent>
                </v:textbox>
              </v:shape>
            </w:pict>
          </mc:Fallback>
        </mc:AlternateContent>
      </w:r>
    </w:p>
    <w:p w:rsidR="00E21AE7" w:rsidRPr="00B557C0" w:rsidRDefault="001C519C" w:rsidP="001C519C">
      <w:pPr>
        <w:ind w:firstLineChars="100" w:firstLine="210"/>
        <w:rPr>
          <w:rFonts w:ascii="HG丸ｺﾞｼｯｸM-PRO" w:eastAsia="HG丸ｺﾞｼｯｸM-PRO" w:hAnsi="HG丸ｺﾞｼｯｸM-PRO" w:cs="MS-PGothic"/>
          <w:color w:val="000000" w:themeColor="text1"/>
          <w:kern w:val="0"/>
          <w:sz w:val="24"/>
          <w:szCs w:val="24"/>
        </w:rPr>
      </w:pP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70528" behindDoc="0" locked="0" layoutInCell="1" allowOverlap="1" wp14:anchorId="73A5E146" wp14:editId="3DC02594">
                <wp:simplePos x="0" y="0"/>
                <wp:positionH relativeFrom="column">
                  <wp:posOffset>1757842</wp:posOffset>
                </wp:positionH>
                <wp:positionV relativeFrom="paragraph">
                  <wp:posOffset>108585</wp:posOffset>
                </wp:positionV>
                <wp:extent cx="195580" cy="283210"/>
                <wp:effectExtent l="32385" t="43815" r="0" b="27305"/>
                <wp:wrapNone/>
                <wp:docPr id="6" name="下矢印 6"/>
                <wp:cNvGraphicFramePr/>
                <a:graphic xmlns:a="http://schemas.openxmlformats.org/drawingml/2006/main">
                  <a:graphicData uri="http://schemas.microsoft.com/office/word/2010/wordprocessingShape">
                    <wps:wsp>
                      <wps:cNvSpPr/>
                      <wps:spPr>
                        <a:xfrm rot="14693101">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484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38.4pt;margin-top:8.55pt;width:15.4pt;height:22.3pt;rotation:-754417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OFtAIAAJcFAAAOAAAAZHJzL2Uyb0RvYy54bWysVM1uEzEQviPxDpbvdHfTJLRRNlXUqgip&#10;aiNa1LPjtbsreT3GdrIJr4B4BiSegCMPBOI1GHt/GpWKA2IPK49n5pu/zzM/29WKbIV1FeicZkcp&#10;JUJzKCr9kNP3d5evTihxnumCKdAip3vh6Nni5Yt5Y2ZiBCWoQliCINrNGpPT0nszSxLHS1EzdwRG&#10;aFRKsDXzKNqHpLCsQfRaJaM0nSYN2MJY4MI5vL1olXQR8aUU3N9I6YQnKqeYm49/G//r8E8WczZ7&#10;sMyUFe/SYP+QRc0qjUEHqAvmGdnY6g+ouuIWHEh/xKFOQMqKi1gDVpOlT6q5LZkRsRZsjjNDm9z/&#10;g+XX25UlVZHTKSWa1TiiH98//fry9efnb2Qa2tMYN0OrW7OyneTwGGrdSVsTC9jTbDw9Pc7SLLYA&#10;iyK72OH90GGx84TjZXY6mZzgHDiqRifHoyxOIGmxAqaxzr8RUJNwyGkBjV5aC01EZtsr5zEJtO/t&#10;go+Gy0qpOEmlw4UDVRXhLgqBSuJcWbJlSAK/y0JVCHFghVLwTEKtbXXx5PdKBAil3wmJTcICRjGR&#10;SM9HTMa50L6t3pWsEG2oSYpfH6zPIoaOgAFZYpIDdgfQW7YgPXabc2cfXEVk9+Cc/i2x1nnwiJFB&#10;+8G5rjTY5wAUVtVFbu37JrWtCV1aQ7FHCkUe4GSd4ZcVzu6KOb9iFh8TXuKC8Df4kwqanEJ3oqQE&#10;+/G5+2CPHEctJQ0+zpy6DxtmBSXqrUb2n2bjcXjNURhPXo9QsIea9aFGb+pzwNFnMbt4DPZe9Udp&#10;ob7HPbIMUVHFNMfYOeXe9sK5b5cGbiIulstohi/YMH+lbw0P4KGrgZZ3u3tmTUdgj8y/hv4hs9kT&#10;Cre2wVPDcuNBVpHfj33t+o2vPxKn21RhvRzK0epxny5+AwAA//8DAFBLAwQUAAYACAAAACEAlDPt&#10;S+AAAAAJAQAADwAAAGRycy9kb3ducmV2LnhtbEyPwUrDQBCG74LvsIzgReymNQ1tzKYUqaCXQlvB&#10;6zY7ZqPZ2ZDdNPHtHU96m2E+/vn+YjO5VlywD40nBfNZAgKp8qahWsHb6fl+BSJETUa3nlDBNwbY&#10;lNdXhc6NH+mAl2OsBYdQyLUCG2OXSxkqi06Hme+Q+Pbhe6cjr30tTa9HDnetXCRJJp1uiD9Y3eGT&#10;xerrODgFrn7ZZXJ3eM+mwZ7M6+d4t0+3St3eTNtHEBGn+AfDrz6rQ8lOZz+QCaJVsMjWa0Z5SLkT&#10;Aw/zdAnirGCZrkCWhfzfoPwBAAD//wMAUEsBAi0AFAAGAAgAAAAhALaDOJL+AAAA4QEAABMAAAAA&#10;AAAAAAAAAAAAAAAAAFtDb250ZW50X1R5cGVzXS54bWxQSwECLQAUAAYACAAAACEAOP0h/9YAAACU&#10;AQAACwAAAAAAAAAAAAAAAAAvAQAAX3JlbHMvLnJlbHNQSwECLQAUAAYACAAAACEA624zhbQCAACX&#10;BQAADgAAAAAAAAAAAAAAAAAuAgAAZHJzL2Uyb0RvYy54bWxQSwECLQAUAAYACAAAACEAlDPtS+AA&#10;AAAJAQAADwAAAAAAAAAAAAAAAAAOBQAAZHJzL2Rvd25yZXYueG1sUEsFBgAAAAAEAAQA8wAAABsG&#10;AAAAAA==&#10;" adj="14142" filled="f" strokecolor="black [3213]" strokeweight="2pt"/>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72576" behindDoc="0" locked="0" layoutInCell="1" allowOverlap="1" wp14:anchorId="0F6E6F04" wp14:editId="1AA5B489">
                <wp:simplePos x="0" y="0"/>
                <wp:positionH relativeFrom="column">
                  <wp:posOffset>3880485</wp:posOffset>
                </wp:positionH>
                <wp:positionV relativeFrom="paragraph">
                  <wp:posOffset>112557</wp:posOffset>
                </wp:positionV>
                <wp:extent cx="195580" cy="283210"/>
                <wp:effectExtent l="32385" t="24765" r="0" b="46355"/>
                <wp:wrapNone/>
                <wp:docPr id="9" name="下矢印 9"/>
                <wp:cNvGraphicFramePr/>
                <a:graphic xmlns:a="http://schemas.openxmlformats.org/drawingml/2006/main">
                  <a:graphicData uri="http://schemas.microsoft.com/office/word/2010/wordprocessingShape">
                    <wps:wsp>
                      <wps:cNvSpPr/>
                      <wps:spPr>
                        <a:xfrm rot="17589984">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3801" id="下矢印 9" o:spid="_x0000_s1026" type="#_x0000_t67" style="position:absolute;left:0;text-align:left;margin-left:305.55pt;margin-top:8.85pt;width:15.4pt;height:22.3pt;rotation:-438000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ittAIAAJcFAAAOAAAAZHJzL2Uyb0RvYy54bWysVM1uEzEQviPxDpbvdLMhoUnUTRW1KkKq&#10;2ooW9ex67e5KtsfYTjbhFRDPUIkn4MgDgXgNxt6fRqXigNjDyuOZ+ebv8xwdb7UiG+F8Daag+cGI&#10;EmE4lLW5L+iHm7NXM0p8YKZkCowo6E54erx8+eKosQsxhgpUKRxBEOMXjS1oFYJdZJnnldDMH4AV&#10;BpUSnGYBRXeflY41iK5VNh6N3mQNuNI64MJ7vD1tlXSZ8KUUPFxK6UUgqqCYW0h/l/538Z8tj9ji&#10;3jFb1bxLg/1DFprVBoMOUKcsMLJ29R9QuuYOPMhwwEFnIGXNRaoBq8lHT6q5rpgVqRZsjrdDm/z/&#10;g+UXmytH6rKgc0oM0ziiH98//3r4+vPLNzKP7WmsX6DVtb1yneTxGGvdSqeJA+xpfjidzeezSWoB&#10;FkW2qcO7ocNiGwjHy3w+nc5wDhxV49nrcZ4mkLVYEdM6H94K0CQeClpCY1bOQZOQ2ebcB0wC7Xu7&#10;6GPgrFYqTVKZeOFB1WW8S0KkkjhRjmwYkiBs81gVQuxZoRQ9s1hrW106hZ0SEUKZ90Jik7CAcUok&#10;0fMRk3EuTMhbVcVK0YaajvDrg/VZpNAJMCJLTHLA7gB6yxakx25z7uyjq0jsHpxHf0usdR48UmQw&#10;YXDWtQH3HIDCqrrIrX3fpLY1sUt3UO6QQokHOFlv+VmNsztnPlwxh48JL3FBhEv8SQVNQaE7UVKB&#10;+/TcfbRHjqOWkgYfZ0H9xzVzghL1ziD75/lkEl9zEibTwzEKbl9zt68xa30COPo8ZZeO0T6o/igd&#10;6FvcI6sYFVXMcIxdUB5cL5yEdmngJuJitUpm+IItC+fm2vIIHrsaaXmzvWXOdgQOyPwL6B8yWzyh&#10;cGsbPQ2s1gFknfj92Neu3/j6E3G6TRXXy76crB736fI3AAAA//8DAFBLAwQUAAYACAAAACEAUAU1&#10;Ud4AAAAJAQAADwAAAGRycy9kb3ducmV2LnhtbEyPwU7DMBBE70j8g7VI3KhDSKI2xKlQEdxpQag3&#10;N17iQLyOYrcJfD3LqRxX+zTzplrPrhcnHEPnScHtIgGB1HjTUavgdfd0swQRoiaje0+o4BsDrOvL&#10;i0qXxk/0gqdtbAWHUCi1AhvjUEoZGotOh4UfkPj34UenI59jK82oJw53vUyTpJBOd8QNVg+4sdh8&#10;bY9Owf7x7c5J+5zvMH6+/4yrbprSjVLXV/PDPYiIczzD8KfP6lCz08EfyQTRKyiSLGVUQZoVIBgo&#10;siVvOSjI8wxkXcn/C+pfAAAA//8DAFBLAQItABQABgAIAAAAIQC2gziS/gAAAOEBAAATAAAAAAAA&#10;AAAAAAAAAAAAAABbQ29udGVudF9UeXBlc10ueG1sUEsBAi0AFAAGAAgAAAAhADj9If/WAAAAlAEA&#10;AAsAAAAAAAAAAAAAAAAALwEAAF9yZWxzLy5yZWxzUEsBAi0AFAAGAAgAAAAhAAWqeK20AgAAlwUA&#10;AA4AAAAAAAAAAAAAAAAALgIAAGRycy9lMm9Eb2MueG1sUEsBAi0AFAAGAAgAAAAhAFAFNVHeAAAA&#10;CQEAAA8AAAAAAAAAAAAAAAAADgUAAGRycy9kb3ducmV2LnhtbFBLBQYAAAAABAAEAPMAAAAZBgAA&#10;AAA=&#10;" adj="14142" filled="f" strokecolor="black [3213]" strokeweight="2pt"/>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86912" behindDoc="0" locked="0" layoutInCell="1" allowOverlap="1" wp14:anchorId="620BBB91" wp14:editId="772794AC">
                <wp:simplePos x="0" y="0"/>
                <wp:positionH relativeFrom="column">
                  <wp:posOffset>2080895</wp:posOffset>
                </wp:positionH>
                <wp:positionV relativeFrom="paragraph">
                  <wp:posOffset>194472</wp:posOffset>
                </wp:positionV>
                <wp:extent cx="1679575" cy="1403985"/>
                <wp:effectExtent l="0" t="0" r="158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1C519C" w:rsidRPr="00D07F4C" w:rsidRDefault="001C519C" w:rsidP="001C519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対策の検討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1B549" id="_x0000_s1034" type="#_x0000_t202" style="position:absolute;left:0;text-align:left;margin-left:163.85pt;margin-top:15.3pt;width:132.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ucRgIAAF0EAAAOAAAAZHJzL2Uyb0RvYy54bWysVM2O0zAQviPxDpbvNGm32bZR09XSpQhp&#10;+ZEWHsBxnMbCsY3tNinHVkI8BK+AOPM8eRHGTrdb/i4IHyxPZuabmW9mMr9qa4G2zFiuZIaHgxgj&#10;JqkquFxn+N3b1ZMpRtYRWRChJMvwjll8tXj8aN7olI1UpUTBDAIQadNGZ7hyTqdRZGnFamIHSjMJ&#10;ylKZmjgQzToqDGkAvRbRKI4vo0aZQhtFmbXw9aZX4kXAL0tG3euytMwhkWHIzYXbhDv3d7SYk3Rt&#10;iK44PaZB/iGLmnAJQU9QN8QRtDH8N6iaU6OsKt2AqjpSZckpCzVANcP4l2ruKqJZqAXIsfpEk/1/&#10;sPTV9o1BvMjwBUaS1NCi7vCp23/t9t+7w2fUHb50h0O3/wYyGnm6Gm1T8LrT4Ofap6qFtofSrb5V&#10;9L1FUi0rItfs2hjVVIwUkO7Qe0Znrj2O9SB581IVEJdsnApAbWlqzyWwgwAd2rY7tYq1DlEf8nIy&#10;SyYJRhR0w3F8MZsmIQZJ7921se45UzXyjwwbmIUAT7a31vl0SHpv4qNZJXix4kIEwazzpTBoS2Bu&#10;VuEc0X8yExI1GZ4lo6Rn4K8QcTh/gqi5gwUQvM7w9GREUs/bM1mE8XSEi/4NKQt5JNJz17Po2rwN&#10;LZz6AJ7kXBU7YNaoft5hP+FRKfMRowZmPcP2w4YYhpF4IaE7s+F47JcjCONkMgLBnGvycw2RFKAy&#10;7DDqn0sXFirwpq+hiyse+H3I5JgyzHCg/bhvfknO5WD18FdY/AAAAP//AwBQSwMEFAAGAAgAAAAh&#10;AAR9FanfAAAACgEAAA8AAABkcnMvZG93bnJldi54bWxMj8FOwzAMhu9IvENkJC4TS5epLZSmE0za&#10;idPKuGeNaSsapzTZ1r095gQ3W/70+/vLzewGccYp9J40rJYJCKTG255aDYf33cMjiBANWTN4Qg1X&#10;DLCpbm9KU1h/oT2e69gKDqFQGA1djGMhZWg6dCYs/YjEt08/ORN5nVppJ3PhcDdIlSSZdKYn/tCZ&#10;EbcdNl/1yWnIvuv14u3DLmh/3b1OjUvt9pBqfX83vzyDiDjHPxh+9VkdKnY6+hPZIAYNa5XnjPKQ&#10;ZCAYSJ+UAnHUoNJVDrIq5f8K1Q8AAAD//wMAUEsBAi0AFAAGAAgAAAAhALaDOJL+AAAA4QEAABMA&#10;AAAAAAAAAAAAAAAAAAAAAFtDb250ZW50X1R5cGVzXS54bWxQSwECLQAUAAYACAAAACEAOP0h/9YA&#10;AACUAQAACwAAAAAAAAAAAAAAAAAvAQAAX3JlbHMvLnJlbHNQSwECLQAUAAYACAAAACEAIWIbnEYC&#10;AABdBAAADgAAAAAAAAAAAAAAAAAuAgAAZHJzL2Uyb0RvYy54bWxQSwECLQAUAAYACAAAACEABH0V&#10;qd8AAAAKAQAADwAAAAAAAAAAAAAAAACgBAAAZHJzL2Rvd25yZXYueG1sUEsFBgAAAAAEAAQA8wAA&#10;AKwFAAAAAA==&#10;">
                <v:textbox style="mso-fit-shape-to-text:t">
                  <w:txbxContent>
                    <w:p w:rsidR="001C519C" w:rsidRPr="00D07F4C" w:rsidRDefault="001C519C" w:rsidP="001C519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対策の検討</w:t>
                      </w:r>
                    </w:p>
                  </w:txbxContent>
                </v:textbox>
              </v:shape>
            </w:pict>
          </mc:Fallback>
        </mc:AlternateContent>
      </w:r>
    </w:p>
    <w:p w:rsidR="00E21AE7" w:rsidRPr="00B557C0" w:rsidRDefault="00E21AE7" w:rsidP="001C519C">
      <w:pPr>
        <w:ind w:firstLineChars="100" w:firstLine="240"/>
        <w:rPr>
          <w:rFonts w:ascii="HG丸ｺﾞｼｯｸM-PRO" w:eastAsia="HG丸ｺﾞｼｯｸM-PRO" w:hAnsi="HG丸ｺﾞｼｯｸM-PRO" w:cs="MS-PGothic"/>
          <w:color w:val="000000" w:themeColor="text1"/>
          <w:kern w:val="0"/>
          <w:sz w:val="24"/>
          <w:szCs w:val="24"/>
        </w:rPr>
      </w:pPr>
    </w:p>
    <w:p w:rsidR="00E21AE7" w:rsidRPr="00B557C0" w:rsidRDefault="00E21AE7" w:rsidP="001C519C">
      <w:pPr>
        <w:ind w:firstLineChars="100" w:firstLine="240"/>
        <w:rPr>
          <w:rFonts w:ascii="HG丸ｺﾞｼｯｸM-PRO" w:eastAsia="HG丸ｺﾞｼｯｸM-PRO" w:hAnsi="HG丸ｺﾞｼｯｸM-PRO" w:cs="MS-PGothic"/>
          <w:color w:val="000000" w:themeColor="text1"/>
          <w:kern w:val="0"/>
          <w:sz w:val="24"/>
          <w:szCs w:val="24"/>
        </w:rPr>
      </w:pPr>
    </w:p>
    <w:p w:rsidR="00E21AE7" w:rsidRPr="00B557C0" w:rsidRDefault="001C519C" w:rsidP="001C519C">
      <w:pPr>
        <w:ind w:firstLineChars="100" w:firstLine="210"/>
        <w:rPr>
          <w:rFonts w:ascii="HG丸ｺﾞｼｯｸM-PRO" w:eastAsia="HG丸ｺﾞｼｯｸM-PRO" w:hAnsi="HG丸ｺﾞｼｯｸM-PRO" w:cs="MS-PGothic"/>
          <w:color w:val="000000" w:themeColor="text1"/>
          <w:kern w:val="0"/>
          <w:sz w:val="24"/>
          <w:szCs w:val="24"/>
        </w:rPr>
      </w:pP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74624" behindDoc="0" locked="0" layoutInCell="1" allowOverlap="1" wp14:anchorId="447F7302" wp14:editId="686BFC8D">
                <wp:simplePos x="0" y="0"/>
                <wp:positionH relativeFrom="column">
                  <wp:posOffset>3861435</wp:posOffset>
                </wp:positionH>
                <wp:positionV relativeFrom="paragraph">
                  <wp:posOffset>162560</wp:posOffset>
                </wp:positionV>
                <wp:extent cx="195580" cy="283210"/>
                <wp:effectExtent l="13335" t="24765" r="27305" b="46355"/>
                <wp:wrapNone/>
                <wp:docPr id="10" name="下矢印 10"/>
                <wp:cNvGraphicFramePr/>
                <a:graphic xmlns:a="http://schemas.openxmlformats.org/drawingml/2006/main">
                  <a:graphicData uri="http://schemas.microsoft.com/office/word/2010/wordprocessingShape">
                    <wps:wsp>
                      <wps:cNvSpPr/>
                      <wps:spPr>
                        <a:xfrm rot="3940729">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403FD" id="下矢印 10" o:spid="_x0000_s1026" type="#_x0000_t67" style="position:absolute;left:0;text-align:left;margin-left:304.05pt;margin-top:12.8pt;width:15.4pt;height:22.3pt;rotation:430432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6LsgIAAJgFAAAOAAAAZHJzL2Uyb0RvYy54bWysVM1uEzEQviPxDpbvdH+a0CbqpopaFSFV&#10;bUSLena9dnclr8fYTjbhFRDPgMQTcOSBQLwGY+9Po1JxQOxh5fn7ZubzeE5Ot40iG2FdDbqg2UFK&#10;idAcylo/FPT97cWrY0qcZ7pkCrQo6E44erp4+eKkNXORQwWqFJYgiHbz1hS08t7Mk8TxSjTMHYAR&#10;Go0SbMM8ivYhKS1rEb1RSZ6mr5MWbGkscOEcas87I11EfCkF99dSOuGJKijW5uPfxv99+CeLEzZ/&#10;sMxUNe/LYP9QRcNqjUlHqHPmGVnb+g+opuYWHEh/wKFJQMqai9gDdpOlT7q5qZgRsRckx5mRJvf/&#10;YPnVZmVJXeLdIT2aNXhHP75/+vXl68/P3wjqkKDWuDn63ZiV7SWHx9DtVtqGWEBWD2eT9CifRQ6w&#10;K7KNFO9GisXWE47KbDadHmMmjqb8+DDvMiQdVIA01vk3AhoSDgUtodVLa6GNyGxz6TzWgP6DX4jR&#10;cFErFa9S6aBwoOoy6KIQZkmcKUs2DKfAb7PQFELseaEUIpPQatdcPPmdEgFC6XdCIkvYQB4LifP5&#10;iMk4F9pnnalipehSTVP8hmRDFTF1BAzIEoscsXuAwbMDGbC7mnv/ECrieI/B6d8K64LHiJgZtB+D&#10;m1qDfQ5AYVd95s5/IKmjJrB0D+UOZyiOAd6sM/yixru7ZM6vmMXXhErcEP4af1JBW1DoT5RUYD8+&#10;pw/+OORopaTF11lQ92HNrKBEvdU4/rNsMkFYH4XJ9ChHwe5b7vctet2cAV59FquLx+Dv1XCUFpo7&#10;XCTLkBVNTHPMXVDu7SCc+W5r4CriYrmMbviEDfOX+sbwAB5YDWN5u71j1vQD7HHyr2B4yWz+ZIQ7&#10;3xCpYbn2IOs434+89nzj84+D06+qsF/25ej1uFAXvwEAAP//AwBQSwMEFAAGAAgAAAAhAMpoLwnb&#10;AAAACQEAAA8AAABkcnMvZG93bnJldi54bWxMj8FOwzAMhu9IvENkJG4sWbtVqDSdENK4U8Y9a72m&#10;W+NUSbqVt8ec4GbLn35/f7Vb3CiuGOLgScN6pUAgtb4bqNdw+Nw/PYOIyVBnRk+o4Rsj7Or7u8qU&#10;nb/RB16b1AsOoVgaDTalqZQythadiSs/IfHt5IMzidfQyy6YG4e7UWZKFdKZgfiDNRO+WWwvzew0&#10;LOf34bzZn74OkwzBXuaoGmq1fnxYXl9AJFzSHwy/+qwONTsd/UxdFKOGQq0zRjXk2RYEA8Vmy12O&#10;POQ5yLqS/xvUPwAAAP//AwBQSwECLQAUAAYACAAAACEAtoM4kv4AAADhAQAAEwAAAAAAAAAAAAAA&#10;AAAAAAAAW0NvbnRlbnRfVHlwZXNdLnhtbFBLAQItABQABgAIAAAAIQA4/SH/1gAAAJQBAAALAAAA&#10;AAAAAAAAAAAAAC8BAABfcmVscy8ucmVsc1BLAQItABQABgAIAAAAIQBN1H6LsgIAAJgFAAAOAAAA&#10;AAAAAAAAAAAAAC4CAABkcnMvZTJvRG9jLnhtbFBLAQItABQABgAIAAAAIQDKaC8J2wAAAAkBAAAP&#10;AAAAAAAAAAAAAAAAAAwFAABkcnMvZG93bnJldi54bWxQSwUGAAAAAAQABADzAAAAFAYAAAAA&#10;" adj="14142" filled="f" strokecolor="black [3213]" strokeweight="2pt"/>
            </w:pict>
          </mc:Fallback>
        </mc:AlternateContent>
      </w:r>
      <w:r w:rsidRPr="00B557C0">
        <w:rPr>
          <w:rFonts w:ascii="HG丸ｺﾞｼｯｸM-PRO" w:eastAsia="HG丸ｺﾞｼｯｸM-PRO" w:hAnsi="HG丸ｺﾞｼｯｸM-PRO" w:cs="MS-PGothic"/>
          <w:noProof/>
          <w:color w:val="000000" w:themeColor="text1"/>
          <w:kern w:val="0"/>
          <w:szCs w:val="21"/>
        </w:rPr>
        <mc:AlternateContent>
          <mc:Choice Requires="wps">
            <w:drawing>
              <wp:anchor distT="0" distB="0" distL="114300" distR="114300" simplePos="0" relativeHeight="251676672" behindDoc="0" locked="0" layoutInCell="1" allowOverlap="1" wp14:anchorId="11C48B7C" wp14:editId="3C27DADB">
                <wp:simplePos x="0" y="0"/>
                <wp:positionH relativeFrom="column">
                  <wp:posOffset>1750533</wp:posOffset>
                </wp:positionH>
                <wp:positionV relativeFrom="paragraph">
                  <wp:posOffset>166370</wp:posOffset>
                </wp:positionV>
                <wp:extent cx="195580" cy="283210"/>
                <wp:effectExtent l="13335" t="43815" r="27305" b="27305"/>
                <wp:wrapNone/>
                <wp:docPr id="11" name="下矢印 11"/>
                <wp:cNvGraphicFramePr/>
                <a:graphic xmlns:a="http://schemas.openxmlformats.org/drawingml/2006/main">
                  <a:graphicData uri="http://schemas.microsoft.com/office/word/2010/wordprocessingShape">
                    <wps:wsp>
                      <wps:cNvSpPr/>
                      <wps:spPr>
                        <a:xfrm rot="6989392">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A723" id="下矢印 11" o:spid="_x0000_s1026" type="#_x0000_t67" style="position:absolute;left:0;text-align:left;margin-left:137.85pt;margin-top:13.1pt;width:15.4pt;height:22.3pt;rotation:763428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tOtgIAAJgFAAAOAAAAZHJzL2Uyb0RvYy54bWysVM1uEzEQviPxDpbvdLNpU5KomypqVYRU&#10;tREt6tn12t2VbI+xnWzCKyCeAYkn4MgDgXgNxt6fRqXigNjDymPPfDPzzWefnG61IhvhfA2moPnB&#10;iBJhOJS1eSjo+9uLV1NKfGCmZAqMKOhOeHq6ePnipLFzMYYKVCkcQRDj540taBWCnWeZ55XQzB+A&#10;FQYPJTjNApruISsdaxBdq2w8Gh1nDbjSOuDCe9w9bw/pIuFLKXi4ltKLQFRBsbaQ/i797+M/W5yw&#10;+YNjtqp5Vwb7hyo0qw0mHaDOWWBk7eo/oHTNHXiQ4YCDzkDKmovUA3aTj550c1MxK1IvSI63A03+&#10;/8Hyq83KkbrE2eWUGKZxRj++f/r15evPz98I7iFBjfVz9LuxK9dZHpex2610mjhAVo9n09nhbJw4&#10;wK7INlG8GygW20A4buazyWSKg+B4NJ4ejvM0gqyFipDW+fBGgCZxUdASGrN0DpqEzDaXPmAN6N/7&#10;xRgDF7VSaZTKxA0Pqi7jXjKilsSZcmTDUAVhm5pCiD0vtGJkFlttm0ursFMiQijzTkhkCRtoW0z6&#10;fMRknAsT8lSjr1gp2lSTEX6RwZisryJZCTAiSyxywO4Aes8WpMduYTr/GCqSvIfgUZv9b8FDRMoM&#10;JgzBujbgngNQ2FWXufXvSWqpiSzdQ7lDDSUZ4GS95Rc1zu6S+bBiDm8TbuILEa7xJxU0BYVuRUkF&#10;7uNz+9EfRY6nlDR4OwvqP6yZE5SotwblP8uPjuJ1TsbR5PUYDbd/cr9/Ytb6DHD0qHCsLi2jf1D9&#10;UjrQd/iQLGNWPGKGY+6C8uB64yy0rwY+RVwsl8kNr7Bl4dLcWB7BI6tRlrfbO+ZsJ+CAyr+C/iaz&#10;+RMJt74x0sByHUDWSd+PvHZ84/VPwumeqvi+7NvJ6/FBXfwGAAD//wMAUEsDBBQABgAIAAAAIQCY&#10;EPSC3gAAAAkBAAAPAAAAZHJzL2Rvd25yZXYueG1sTI/BTsMwEETvSPyDtUjcqJMGrBCyqapIBQ5c&#10;KFXObrwkEfE6it02/D3mBMfRjGbelJvFjuJMsx8cI6SrBARx68zAHcLhY3eXg/BBs9GjY0L4Jg+b&#10;6vqq1IVxF36n8z50IpawLzRCH8JUSOnbnqz2KzcRR+/TzVaHKOdOmllfYrkd5TpJlLR64LjQ64nq&#10;ntqv/ckihAdWh+ZFbVVX583za93s3pIG8fZm2T6BCLSEvzD84kd0qCLT0Z3YeDEirFUe0QNClqUg&#10;YiBLs3sQRwSVPYKsSvn/QfUDAAD//wMAUEsBAi0AFAAGAAgAAAAhALaDOJL+AAAA4QEAABMAAAAA&#10;AAAAAAAAAAAAAAAAAFtDb250ZW50X1R5cGVzXS54bWxQSwECLQAUAAYACAAAACEAOP0h/9YAAACU&#10;AQAACwAAAAAAAAAAAAAAAAAvAQAAX3JlbHMvLnJlbHNQSwECLQAUAAYACAAAACEAY0n7TrYCAACY&#10;BQAADgAAAAAAAAAAAAAAAAAuAgAAZHJzL2Uyb0RvYy54bWxQSwECLQAUAAYACAAAACEAmBD0gt4A&#10;AAAJAQAADwAAAAAAAAAAAAAAAAAQBQAAZHJzL2Rvd25yZXYueG1sUEsFBgAAAAAEAAQA8wAAABsG&#10;AAAAAA==&#10;" adj="14142" filled="f" strokecolor="black [3213]" strokeweight="2pt"/>
            </w:pict>
          </mc:Fallback>
        </mc:AlternateContent>
      </w:r>
    </w:p>
    <w:p w:rsidR="00E21AE7" w:rsidRPr="00B557C0" w:rsidRDefault="00E21AE7" w:rsidP="00D07F4C">
      <w:pPr>
        <w:ind w:firstLineChars="100" w:firstLine="240"/>
        <w:rPr>
          <w:rFonts w:ascii="HG丸ｺﾞｼｯｸM-PRO" w:eastAsia="HG丸ｺﾞｼｯｸM-PRO" w:hAnsi="HG丸ｺﾞｼｯｸM-PRO" w:cs="MS-PGothic"/>
          <w:color w:val="000000" w:themeColor="text1"/>
          <w:kern w:val="0"/>
          <w:sz w:val="24"/>
          <w:szCs w:val="24"/>
        </w:rPr>
      </w:pPr>
    </w:p>
    <w:p w:rsidR="00E21AE7" w:rsidRPr="00B557C0" w:rsidRDefault="00E21AE7" w:rsidP="00D07F4C">
      <w:pPr>
        <w:ind w:firstLineChars="100" w:firstLine="240"/>
        <w:rPr>
          <w:rFonts w:ascii="HG丸ｺﾞｼｯｸM-PRO" w:eastAsia="HG丸ｺﾞｼｯｸM-PRO" w:hAnsi="HG丸ｺﾞｼｯｸM-PRO" w:cs="MS-PGothic"/>
          <w:color w:val="000000" w:themeColor="text1"/>
          <w:kern w:val="0"/>
          <w:sz w:val="24"/>
          <w:szCs w:val="24"/>
        </w:rPr>
      </w:pP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lastRenderedPageBreak/>
        <w:t>（２）定期的な合同点検</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○合同点検の実施時期等</w:t>
      </w:r>
    </w:p>
    <w:p w:rsidR="00E21AE7" w:rsidRPr="00B557C0" w:rsidRDefault="00E21AE7" w:rsidP="00E21AE7">
      <w:pPr>
        <w:ind w:leftChars="100" w:left="420" w:hangingChars="100" w:hanging="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w:t>
      </w:r>
      <w:r w:rsidR="00B140AD" w:rsidRPr="00B557C0">
        <w:rPr>
          <w:rFonts w:ascii="HG丸ｺﾞｼｯｸM-PRO" w:eastAsia="HG丸ｺﾞｼｯｸM-PRO" w:hAnsi="HG丸ｺﾞｼｯｸM-PRO" w:cs="MS-PGothic" w:hint="eastAsia"/>
          <w:color w:val="000000" w:themeColor="text1"/>
          <w:kern w:val="0"/>
          <w:szCs w:val="21"/>
        </w:rPr>
        <w:t>関係機関と連携して</w:t>
      </w:r>
      <w:r w:rsidRPr="00B557C0">
        <w:rPr>
          <w:rFonts w:ascii="HG丸ｺﾞｼｯｸM-PRO" w:eastAsia="HG丸ｺﾞｼｯｸM-PRO" w:hAnsi="HG丸ｺﾞｼｯｸM-PRO" w:cs="MS-PGothic" w:hint="eastAsia"/>
          <w:color w:val="000000" w:themeColor="text1"/>
          <w:kern w:val="0"/>
          <w:szCs w:val="21"/>
        </w:rPr>
        <w:t>年に</w:t>
      </w:r>
      <w:r w:rsidR="00B140AD" w:rsidRPr="00B557C0">
        <w:rPr>
          <w:rFonts w:ascii="HG丸ｺﾞｼｯｸM-PRO" w:eastAsia="HG丸ｺﾞｼｯｸM-PRO" w:hAnsi="HG丸ｺﾞｼｯｸM-PRO" w:cs="MS-PGothic" w:hint="eastAsia"/>
          <w:color w:val="000000" w:themeColor="text1"/>
          <w:kern w:val="0"/>
          <w:szCs w:val="21"/>
        </w:rPr>
        <w:t>２</w:t>
      </w:r>
      <w:r w:rsidRPr="00B557C0">
        <w:rPr>
          <w:rFonts w:ascii="HG丸ｺﾞｼｯｸM-PRO" w:eastAsia="HG丸ｺﾞｼｯｸM-PRO" w:hAnsi="HG丸ｺﾞｼｯｸM-PRO" w:cs="MS-PGothic" w:hint="eastAsia"/>
          <w:color w:val="000000" w:themeColor="text1"/>
          <w:kern w:val="0"/>
          <w:szCs w:val="21"/>
        </w:rPr>
        <w:t>回、合同点検を実施します。</w:t>
      </w:r>
    </w:p>
    <w:p w:rsidR="00E21AE7" w:rsidRPr="00B557C0" w:rsidRDefault="00E21AE7" w:rsidP="00E21AE7">
      <w:pPr>
        <w:ind w:leftChars="100" w:left="420" w:hangingChars="100" w:hanging="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・実施時期は、積雪時の危険箇所の把握が必要であることから、夏期と冬期に行います。</w:t>
      </w:r>
    </w:p>
    <w:p w:rsidR="00E21AE7" w:rsidRPr="00B557C0" w:rsidRDefault="00E21AE7" w:rsidP="00E21AE7">
      <w:pPr>
        <w:ind w:leftChars="100" w:left="420" w:hangingChars="100" w:hanging="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・効率的・効果的に合同点検を行うため、通学路安全推進会議において、重点課題を設定し、合同点検を実施します。</w:t>
      </w:r>
    </w:p>
    <w:p w:rsidR="00E21AE7" w:rsidRPr="00B557C0" w:rsidRDefault="00E21AE7" w:rsidP="00E21AE7">
      <w:pPr>
        <w:ind w:leftChars="100" w:left="420" w:hangingChars="100" w:hanging="210"/>
        <w:rPr>
          <w:rFonts w:ascii="HG丸ｺﾞｼｯｸM-PRO" w:eastAsia="HG丸ｺﾞｼｯｸM-PRO" w:hAnsi="HG丸ｺﾞｼｯｸM-PRO" w:cs="MS-PGothic"/>
          <w:color w:val="000000" w:themeColor="text1"/>
          <w:kern w:val="0"/>
          <w:szCs w:val="21"/>
        </w:rPr>
      </w:pP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（３）対策の検討</w:t>
      </w:r>
    </w:p>
    <w:p w:rsidR="00E21AE7" w:rsidRPr="00B557C0" w:rsidRDefault="00E21AE7" w:rsidP="00E21AE7">
      <w:pPr>
        <w:ind w:leftChars="100" w:left="420" w:hangingChars="100" w:hanging="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合同点検の結果から明らかになった対策必要箇所について、箇所ごとに、歩道整備や防護柵設置のようなハード対策や交通規制や交通安全教育のようなソフト対策など対策必要箇所に応じて具体的な実施メニューを検討します。</w:t>
      </w:r>
    </w:p>
    <w:p w:rsidR="00E21AE7" w:rsidRPr="00B557C0" w:rsidRDefault="00E21AE7" w:rsidP="00E21AE7">
      <w:pPr>
        <w:ind w:leftChars="100" w:left="420" w:hangingChars="100" w:hanging="210"/>
        <w:rPr>
          <w:rFonts w:ascii="HG丸ｺﾞｼｯｸM-PRO" w:eastAsia="HG丸ｺﾞｼｯｸM-PRO" w:hAnsi="HG丸ｺﾞｼｯｸM-PRO" w:cs="MS-PGothic"/>
          <w:color w:val="000000" w:themeColor="text1"/>
          <w:kern w:val="0"/>
          <w:szCs w:val="21"/>
        </w:rPr>
      </w:pP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（４）対策の実施</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・対策の実施にあたっては、対策が円滑に進むよう、関係者間で連携を図ります。</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（５）対策効果の把握</w:t>
      </w:r>
    </w:p>
    <w:p w:rsidR="00E21AE7" w:rsidRPr="00B557C0" w:rsidRDefault="00E21AE7" w:rsidP="00E21AE7">
      <w:pPr>
        <w:ind w:leftChars="100" w:left="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○合同点検結果に基づく対策実施後の箇所等について、実際に期待した効果が上がっているのか、また児童生徒等が安全になったと感じているのか等を確認するため、</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・地域住民へのアンケートの実施</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・車両と歩行者の離隔を測定</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など、対策実施後の効果を把握するための手法を検討し、対策効果の把握を実施します。</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（６）対策の改善・充実</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・対策実施後も、合同点検や効果把握の結果を踏まえて、対策内容の改善・充実を図り</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ます。</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４．箇所図、箇所一覧表の公表</w:t>
      </w:r>
    </w:p>
    <w:p w:rsidR="00E21AE7" w:rsidRPr="00B557C0" w:rsidRDefault="00E21AE7" w:rsidP="00E21AE7">
      <w:pPr>
        <w:ind w:leftChars="100" w:left="420" w:hangingChars="100" w:hanging="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・小学校の点検結果や対策内容については、関係者間で認識を共有するために</w:t>
      </w:r>
      <w:r w:rsidR="00B557C0">
        <w:rPr>
          <w:rFonts w:ascii="HG丸ｺﾞｼｯｸM-PRO" w:eastAsia="HG丸ｺﾞｼｯｸM-PRO" w:hAnsi="HG丸ｺﾞｼｯｸM-PRO" w:cs="MS-PGothic" w:hint="eastAsia"/>
          <w:color w:val="000000" w:themeColor="text1"/>
          <w:kern w:val="0"/>
          <w:szCs w:val="21"/>
        </w:rPr>
        <w:t>、</w:t>
      </w:r>
      <w:r w:rsidRPr="00B557C0">
        <w:rPr>
          <w:rFonts w:ascii="HG丸ｺﾞｼｯｸM-PRO" w:eastAsia="HG丸ｺﾞｼｯｸM-PRO" w:hAnsi="HG丸ｺﾞｼｯｸM-PRO" w:cs="MS-PGothic" w:hint="eastAsia"/>
          <w:color w:val="000000" w:themeColor="text1"/>
          <w:kern w:val="0"/>
          <w:szCs w:val="21"/>
        </w:rPr>
        <w:t>「対策一覧表」及び「対策箇所図」を作成し、公表します。</w:t>
      </w:r>
    </w:p>
    <w:p w:rsidR="00E21AE7" w:rsidRPr="00B557C0"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【別添資料】</w:t>
      </w:r>
    </w:p>
    <w:p w:rsidR="00E21AE7" w:rsidRPr="00B557C0" w:rsidRDefault="00E21AE7" w:rsidP="00E21AE7">
      <w:pPr>
        <w:ind w:firstLineChars="100" w:firstLine="210"/>
        <w:rPr>
          <w:rFonts w:ascii="HG丸ｺﾞｼｯｸM-PRO" w:eastAsia="HG丸ｺﾞｼｯｸM-PRO" w:hAnsi="HG丸ｺﾞｼｯｸM-PRO" w:cs="MS-PGothic"/>
          <w:color w:val="FF0000"/>
          <w:kern w:val="0"/>
          <w:szCs w:val="21"/>
        </w:rPr>
      </w:pPr>
      <w:r w:rsidRPr="00B557C0">
        <w:rPr>
          <w:rFonts w:ascii="HG丸ｺﾞｼｯｸM-PRO" w:eastAsia="HG丸ｺﾞｼｯｸM-PRO" w:hAnsi="HG丸ｺﾞｼｯｸM-PRO" w:cs="MS-PGothic" w:hint="eastAsia"/>
          <w:color w:val="000000" w:themeColor="text1"/>
          <w:kern w:val="0"/>
          <w:szCs w:val="21"/>
        </w:rPr>
        <w:t>別添①</w:t>
      </w:r>
      <w:r w:rsidRPr="00B557C0">
        <w:rPr>
          <w:rFonts w:ascii="HG丸ｺﾞｼｯｸM-PRO" w:eastAsia="HG丸ｺﾞｼｯｸM-PRO" w:hAnsi="HG丸ｺﾞｼｯｸM-PRO" w:cs="MS-PGothic"/>
          <w:color w:val="000000" w:themeColor="text1"/>
          <w:kern w:val="0"/>
          <w:szCs w:val="21"/>
        </w:rPr>
        <w:t xml:space="preserve"> </w:t>
      </w:r>
      <w:r w:rsidRPr="00B557C0">
        <w:rPr>
          <w:rFonts w:ascii="HG丸ｺﾞｼｯｸM-PRO" w:eastAsia="HG丸ｺﾞｼｯｸM-PRO" w:hAnsi="HG丸ｺﾞｼｯｸM-PRO" w:cs="MS-PGothic" w:hint="eastAsia"/>
          <w:color w:val="000000" w:themeColor="text1"/>
          <w:kern w:val="0"/>
          <w:szCs w:val="21"/>
        </w:rPr>
        <w:t>対策一覧表</w:t>
      </w:r>
    </w:p>
    <w:p w:rsidR="00E21AE7" w:rsidRDefault="00E21AE7" w:rsidP="00E21AE7">
      <w:pPr>
        <w:ind w:firstLineChars="100" w:firstLine="210"/>
        <w:rPr>
          <w:rFonts w:ascii="HG丸ｺﾞｼｯｸM-PRO" w:eastAsia="HG丸ｺﾞｼｯｸM-PRO" w:hAnsi="HG丸ｺﾞｼｯｸM-PRO" w:cs="MS-PGothic"/>
          <w:color w:val="000000" w:themeColor="text1"/>
          <w:kern w:val="0"/>
          <w:szCs w:val="21"/>
        </w:rPr>
      </w:pPr>
      <w:r w:rsidRPr="00B557C0">
        <w:rPr>
          <w:rFonts w:ascii="HG丸ｺﾞｼｯｸM-PRO" w:eastAsia="HG丸ｺﾞｼｯｸM-PRO" w:hAnsi="HG丸ｺﾞｼｯｸM-PRO" w:cs="MS-PGothic" w:hint="eastAsia"/>
          <w:color w:val="000000" w:themeColor="text1"/>
          <w:kern w:val="0"/>
          <w:szCs w:val="21"/>
        </w:rPr>
        <w:t>別添②</w:t>
      </w:r>
      <w:r w:rsidRPr="00B557C0">
        <w:rPr>
          <w:rFonts w:ascii="HG丸ｺﾞｼｯｸM-PRO" w:eastAsia="HG丸ｺﾞｼｯｸM-PRO" w:hAnsi="HG丸ｺﾞｼｯｸM-PRO" w:cs="MS-PGothic"/>
          <w:color w:val="000000" w:themeColor="text1"/>
          <w:kern w:val="0"/>
          <w:szCs w:val="21"/>
        </w:rPr>
        <w:t xml:space="preserve"> </w:t>
      </w:r>
      <w:r w:rsidRPr="00B557C0">
        <w:rPr>
          <w:rFonts w:ascii="HG丸ｺﾞｼｯｸM-PRO" w:eastAsia="HG丸ｺﾞｼｯｸM-PRO" w:hAnsi="HG丸ｺﾞｼｯｸM-PRO" w:cs="MS-PGothic" w:hint="eastAsia"/>
          <w:color w:val="000000" w:themeColor="text1"/>
          <w:kern w:val="0"/>
          <w:szCs w:val="21"/>
        </w:rPr>
        <w:t>対策箇所図</w:t>
      </w:r>
    </w:p>
    <w:p w:rsidR="00806157" w:rsidRPr="00B557C0" w:rsidRDefault="00806157" w:rsidP="00E21AE7">
      <w:pPr>
        <w:ind w:firstLineChars="100" w:firstLine="210"/>
        <w:rPr>
          <w:rFonts w:ascii="HG丸ｺﾞｼｯｸM-PRO" w:eastAsia="HG丸ｺﾞｼｯｸM-PRO" w:hAnsi="HG丸ｺﾞｼｯｸM-PRO" w:cs="MS-PGothic"/>
          <w:color w:val="FF0000"/>
          <w:kern w:val="0"/>
          <w:szCs w:val="21"/>
        </w:rPr>
      </w:pPr>
      <w:r>
        <w:rPr>
          <w:rFonts w:ascii="HG丸ｺﾞｼｯｸM-PRO" w:eastAsia="HG丸ｺﾞｼｯｸM-PRO" w:hAnsi="HG丸ｺﾞｼｯｸM-PRO" w:cs="MS-PGothic" w:hint="eastAsia"/>
          <w:color w:val="000000" w:themeColor="text1"/>
          <w:kern w:val="0"/>
          <w:szCs w:val="21"/>
        </w:rPr>
        <w:t>別添</w:t>
      </w:r>
      <w:bookmarkStart w:id="0" w:name="_GoBack"/>
      <w:bookmarkEnd w:id="0"/>
      <w:r>
        <w:rPr>
          <w:rFonts w:ascii="HG丸ｺﾞｼｯｸM-PRO" w:eastAsia="HG丸ｺﾞｼｯｸM-PRO" w:hAnsi="HG丸ｺﾞｼｯｸM-PRO" w:cs="MS-PGothic" w:hint="eastAsia"/>
          <w:color w:val="000000" w:themeColor="text1"/>
          <w:kern w:val="0"/>
          <w:szCs w:val="21"/>
        </w:rPr>
        <w:t>②については、教育委員会にて調整中。</w:t>
      </w:r>
    </w:p>
    <w:sectPr w:rsidR="00806157" w:rsidRPr="00B557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A7"/>
    <w:rsid w:val="001C519C"/>
    <w:rsid w:val="00330DA7"/>
    <w:rsid w:val="00337B0D"/>
    <w:rsid w:val="00514E00"/>
    <w:rsid w:val="00584ECE"/>
    <w:rsid w:val="005A3059"/>
    <w:rsid w:val="00697395"/>
    <w:rsid w:val="007B457C"/>
    <w:rsid w:val="00806157"/>
    <w:rsid w:val="0088642A"/>
    <w:rsid w:val="00B140AD"/>
    <w:rsid w:val="00B557C0"/>
    <w:rsid w:val="00D07F4C"/>
    <w:rsid w:val="00E16108"/>
    <w:rsid w:val="00E21AE7"/>
    <w:rsid w:val="00EF0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265AD50-ABD7-4B70-B5C6-57FF9250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DA7"/>
  </w:style>
  <w:style w:type="character" w:customStyle="1" w:styleId="a4">
    <w:name w:val="日付 (文字)"/>
    <w:basedOn w:val="a0"/>
    <w:link w:val="a3"/>
    <w:uiPriority w:val="99"/>
    <w:semiHidden/>
    <w:rsid w:val="00330DA7"/>
  </w:style>
  <w:style w:type="paragraph" w:styleId="a5">
    <w:name w:val="Balloon Text"/>
    <w:basedOn w:val="a"/>
    <w:link w:val="a6"/>
    <w:uiPriority w:val="99"/>
    <w:semiHidden/>
    <w:unhideWhenUsed/>
    <w:rsid w:val="00D07F4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N1040027</dc:creator>
  <cp:lastModifiedBy>H25-15</cp:lastModifiedBy>
  <cp:revision>10</cp:revision>
  <cp:lastPrinted>2015-03-11T05:33:00Z</cp:lastPrinted>
  <dcterms:created xsi:type="dcterms:W3CDTF">2015-01-08T01:19:00Z</dcterms:created>
  <dcterms:modified xsi:type="dcterms:W3CDTF">2015-07-23T02:33:00Z</dcterms:modified>
</cp:coreProperties>
</file>