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C" w:rsidRPr="00CC7E1C" w:rsidRDefault="006404AF" w:rsidP="009E067A">
      <w:pPr>
        <w:ind w:right="840" w:firstLine="8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営</w:t>
      </w:r>
      <w:r w:rsidR="008F1D45" w:rsidRPr="00CC7E1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農</w:t>
      </w:r>
      <w:r w:rsidR="008F1D45" w:rsidRPr="00CC7E1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計</w:t>
      </w:r>
      <w:r w:rsidR="008F1D45" w:rsidRPr="00CC7E1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画</w:t>
      </w:r>
      <w:r w:rsidR="008F1D45" w:rsidRPr="00CC7E1C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E1C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6404AF" w:rsidRDefault="006404AF" w:rsidP="006404AF">
      <w:pPr>
        <w:ind w:right="840" w:firstLine="840"/>
        <w:jc w:val="left"/>
      </w:pPr>
    </w:p>
    <w:p w:rsidR="006404AF" w:rsidRPr="008F1D45" w:rsidRDefault="006404AF" w:rsidP="006404AF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１　取得農地の利用計画</w:t>
      </w:r>
    </w:p>
    <w:p w:rsidR="009E067A" w:rsidRPr="008F1D45" w:rsidRDefault="009E067A" w:rsidP="006404AF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6404AF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6404AF" w:rsidRPr="008F1D45" w:rsidRDefault="006404AF" w:rsidP="006404AF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２　現在所有（耕作）地の利用状況</w:t>
      </w:r>
    </w:p>
    <w:p w:rsidR="006404AF" w:rsidRPr="008F1D45" w:rsidRDefault="006404AF" w:rsidP="006404AF">
      <w:pPr>
        <w:ind w:right="840" w:firstLine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8731" w:type="dxa"/>
        <w:tblLook w:val="04A0" w:firstRow="1" w:lastRow="0" w:firstColumn="1" w:lastColumn="0" w:noHBand="0" w:noVBand="1"/>
      </w:tblPr>
      <w:tblGrid>
        <w:gridCol w:w="1984"/>
        <w:gridCol w:w="1020"/>
        <w:gridCol w:w="1134"/>
        <w:gridCol w:w="1191"/>
        <w:gridCol w:w="1701"/>
        <w:gridCol w:w="1701"/>
      </w:tblGrid>
      <w:tr w:rsidR="00B16F3F" w:rsidRPr="008F1D45" w:rsidTr="007072E3">
        <w:tc>
          <w:tcPr>
            <w:tcW w:w="1984" w:type="dxa"/>
          </w:tcPr>
          <w:p w:rsidR="006404AF" w:rsidRPr="00B16F3F" w:rsidRDefault="006404AF" w:rsidP="007072E3">
            <w:pPr>
              <w:tabs>
                <w:tab w:val="left" w:pos="1234"/>
              </w:tabs>
              <w:ind w:right="-184"/>
              <w:jc w:val="center"/>
              <w:rPr>
                <w:rFonts w:asciiTheme="minorEastAsia" w:hAnsiTheme="minorEastAsia"/>
                <w:sz w:val="22"/>
              </w:rPr>
            </w:pPr>
            <w:r w:rsidRPr="00B16F3F">
              <w:rPr>
                <w:rFonts w:asciiTheme="minorEastAsia" w:hAnsiTheme="minorEastAsia" w:hint="eastAsia"/>
                <w:sz w:val="22"/>
              </w:rPr>
              <w:t>農地の所在</w:t>
            </w:r>
          </w:p>
        </w:tc>
        <w:tc>
          <w:tcPr>
            <w:tcW w:w="1020" w:type="dxa"/>
          </w:tcPr>
          <w:p w:rsidR="006404AF" w:rsidRPr="00B16F3F" w:rsidRDefault="006404AF" w:rsidP="006404AF">
            <w:pPr>
              <w:tabs>
                <w:tab w:val="left" w:pos="1234"/>
              </w:tabs>
              <w:ind w:right="-10"/>
              <w:jc w:val="center"/>
              <w:rPr>
                <w:rFonts w:asciiTheme="minorEastAsia" w:hAnsiTheme="minorEastAsia"/>
                <w:sz w:val="22"/>
              </w:rPr>
            </w:pPr>
            <w:r w:rsidRPr="00B16F3F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134" w:type="dxa"/>
          </w:tcPr>
          <w:p w:rsidR="006404AF" w:rsidRPr="00B16F3F" w:rsidRDefault="007072E3" w:rsidP="006404AF">
            <w:pPr>
              <w:tabs>
                <w:tab w:val="left" w:pos="1234"/>
              </w:tabs>
              <w:ind w:right="-119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現況地目</w:t>
            </w:r>
          </w:p>
        </w:tc>
        <w:tc>
          <w:tcPr>
            <w:tcW w:w="1191" w:type="dxa"/>
          </w:tcPr>
          <w:p w:rsidR="006404AF" w:rsidRPr="00B16F3F" w:rsidRDefault="00B16F3F" w:rsidP="006404AF">
            <w:pPr>
              <w:ind w:right="-22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面積(</w:t>
            </w:r>
            <w:r w:rsidR="006404AF" w:rsidRPr="00B16F3F">
              <w:rPr>
                <w:rFonts w:asciiTheme="minorEastAsia" w:hAnsiTheme="minorEastAsia" w:hint="eastAsia"/>
                <w:sz w:val="22"/>
              </w:rPr>
              <w:t>㎡）</w:t>
            </w:r>
          </w:p>
        </w:tc>
        <w:tc>
          <w:tcPr>
            <w:tcW w:w="1701" w:type="dxa"/>
          </w:tcPr>
          <w:p w:rsidR="006404AF" w:rsidRPr="00B16F3F" w:rsidRDefault="006404AF" w:rsidP="006404AF">
            <w:pPr>
              <w:ind w:right="-195"/>
              <w:jc w:val="center"/>
              <w:rPr>
                <w:rFonts w:asciiTheme="minorEastAsia" w:hAnsiTheme="minorEastAsia"/>
                <w:sz w:val="22"/>
              </w:rPr>
            </w:pPr>
            <w:r w:rsidRPr="00B16F3F">
              <w:rPr>
                <w:rFonts w:asciiTheme="minorEastAsia" w:hAnsiTheme="minorEastAsia" w:hint="eastAsia"/>
                <w:sz w:val="22"/>
              </w:rPr>
              <w:t>栽培状況</w:t>
            </w:r>
          </w:p>
        </w:tc>
        <w:tc>
          <w:tcPr>
            <w:tcW w:w="1701" w:type="dxa"/>
          </w:tcPr>
          <w:p w:rsidR="006404AF" w:rsidRPr="00B16F3F" w:rsidRDefault="006404AF" w:rsidP="006404AF">
            <w:pPr>
              <w:ind w:right="-161"/>
              <w:jc w:val="center"/>
              <w:rPr>
                <w:rFonts w:asciiTheme="minorEastAsia" w:hAnsiTheme="minorEastAsia"/>
                <w:sz w:val="22"/>
              </w:rPr>
            </w:pPr>
            <w:r w:rsidRPr="00B16F3F">
              <w:rPr>
                <w:rFonts w:asciiTheme="minorEastAsia" w:hAnsiTheme="minorEastAsia" w:hint="eastAsia"/>
                <w:sz w:val="22"/>
              </w:rPr>
              <w:t>権利設定</w:t>
            </w:r>
          </w:p>
        </w:tc>
      </w:tr>
      <w:tr w:rsidR="00B16F3F" w:rsidRPr="008F1D45" w:rsidTr="007072E3">
        <w:trPr>
          <w:trHeight w:val="454"/>
        </w:trPr>
        <w:tc>
          <w:tcPr>
            <w:tcW w:w="198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F3F" w:rsidRPr="008F1D45" w:rsidTr="007072E3">
        <w:trPr>
          <w:trHeight w:val="454"/>
        </w:trPr>
        <w:tc>
          <w:tcPr>
            <w:tcW w:w="198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F3F" w:rsidRPr="008F1D45" w:rsidTr="007072E3">
        <w:trPr>
          <w:trHeight w:val="454"/>
        </w:trPr>
        <w:tc>
          <w:tcPr>
            <w:tcW w:w="198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F3F" w:rsidRPr="008F1D45" w:rsidTr="007072E3">
        <w:trPr>
          <w:trHeight w:val="454"/>
        </w:trPr>
        <w:tc>
          <w:tcPr>
            <w:tcW w:w="198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F3F" w:rsidRPr="008F1D45" w:rsidTr="007072E3">
        <w:trPr>
          <w:trHeight w:val="454"/>
        </w:trPr>
        <w:tc>
          <w:tcPr>
            <w:tcW w:w="198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AF" w:rsidRPr="008F1D45" w:rsidRDefault="006404AF" w:rsidP="006404AF">
            <w:pPr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04AF" w:rsidRPr="008F1D45" w:rsidRDefault="006404AF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３　労務状況（耕作従事者・従事日数）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４　耕作地への通勤距離・時間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 xml:space="preserve">　　通勤距離：約　　ｋｍ、通勤時間：　　分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５　兼務の場合の他業務との両立方法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６　農業機械の整備状況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8F1D45" w:rsidRDefault="008F1D45" w:rsidP="008F1D45">
      <w:pPr>
        <w:ind w:right="840" w:firstLineChars="900" w:firstLine="2160"/>
        <w:jc w:val="both"/>
        <w:rPr>
          <w:rFonts w:asciiTheme="minorEastAsia" w:hAnsiTheme="minorEastAsia"/>
          <w:sz w:val="24"/>
          <w:szCs w:val="24"/>
        </w:rPr>
      </w:pPr>
    </w:p>
    <w:p w:rsidR="008F1D45" w:rsidRDefault="008F1D45" w:rsidP="007072E3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8F1D45">
      <w:pPr>
        <w:ind w:right="840"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>以上の営農計画に基づき農業経営を行います。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77026" w:rsidP="008F1D45">
      <w:pPr>
        <w:ind w:right="840"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9E067A" w:rsidRPr="008F1D4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E067A" w:rsidRPr="008F1D45" w:rsidRDefault="009E067A" w:rsidP="009E067A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9E067A" w:rsidRPr="008F1D45" w:rsidRDefault="009E067A" w:rsidP="008F1D45">
      <w:pPr>
        <w:ind w:right="-1"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8F1D45">
        <w:rPr>
          <w:rFonts w:asciiTheme="minorEastAsia" w:hAnsiTheme="minorEastAsia" w:hint="eastAsia"/>
          <w:sz w:val="24"/>
          <w:szCs w:val="24"/>
        </w:rPr>
        <w:t xml:space="preserve">申請者　氏名　　</w:t>
      </w:r>
      <w:r w:rsidR="008F1D45">
        <w:rPr>
          <w:rFonts w:asciiTheme="minorEastAsia" w:hAnsiTheme="minorEastAsia" w:hint="eastAsia"/>
          <w:sz w:val="24"/>
          <w:szCs w:val="24"/>
        </w:rPr>
        <w:t xml:space="preserve">　　　　　　　　　　印</w:t>
      </w:r>
    </w:p>
    <w:sectPr w:rsidR="009E067A" w:rsidRPr="008F1D45" w:rsidSect="008F1D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E3" w:rsidRDefault="007072E3" w:rsidP="007072E3">
      <w:pPr>
        <w:spacing w:line="240" w:lineRule="auto"/>
      </w:pPr>
      <w:r>
        <w:separator/>
      </w:r>
    </w:p>
  </w:endnote>
  <w:endnote w:type="continuationSeparator" w:id="0">
    <w:p w:rsidR="007072E3" w:rsidRDefault="007072E3" w:rsidP="0070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E3" w:rsidRDefault="007072E3" w:rsidP="007072E3">
      <w:pPr>
        <w:spacing w:line="240" w:lineRule="auto"/>
      </w:pPr>
      <w:r>
        <w:separator/>
      </w:r>
    </w:p>
  </w:footnote>
  <w:footnote w:type="continuationSeparator" w:id="0">
    <w:p w:rsidR="007072E3" w:rsidRDefault="007072E3" w:rsidP="007072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4AF"/>
    <w:rsid w:val="000E5162"/>
    <w:rsid w:val="00123E67"/>
    <w:rsid w:val="00314E05"/>
    <w:rsid w:val="005C2D9B"/>
    <w:rsid w:val="006404AF"/>
    <w:rsid w:val="007072E3"/>
    <w:rsid w:val="007538AC"/>
    <w:rsid w:val="008F1D45"/>
    <w:rsid w:val="00912426"/>
    <w:rsid w:val="00977026"/>
    <w:rsid w:val="009E067A"/>
    <w:rsid w:val="00AF3E4D"/>
    <w:rsid w:val="00B16F3F"/>
    <w:rsid w:val="00C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7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72E3"/>
  </w:style>
  <w:style w:type="paragraph" w:styleId="a6">
    <w:name w:val="footer"/>
    <w:basedOn w:val="a"/>
    <w:link w:val="a7"/>
    <w:uiPriority w:val="99"/>
    <w:semiHidden/>
    <w:unhideWhenUsed/>
    <w:rsid w:val="0070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yobi1</cp:lastModifiedBy>
  <cp:revision>3</cp:revision>
  <cp:lastPrinted>2013-02-27T06:27:00Z</cp:lastPrinted>
  <dcterms:created xsi:type="dcterms:W3CDTF">2013-02-27T04:56:00Z</dcterms:created>
  <dcterms:modified xsi:type="dcterms:W3CDTF">2019-05-29T02:39:00Z</dcterms:modified>
</cp:coreProperties>
</file>