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95F45" w14:textId="77777777" w:rsidR="00643625" w:rsidRDefault="00643625">
      <w:pPr>
        <w:ind w:left="678" w:hanging="226"/>
        <w:jc w:val="both"/>
      </w:pPr>
      <w:r>
        <w:rPr>
          <w:rFonts w:hint="eastAsia"/>
        </w:rPr>
        <w:t>○木島平村克雪住宅等普及促進事業補助金交付要綱</w:t>
      </w:r>
    </w:p>
    <w:p w14:paraId="0D588FB8" w14:textId="77777777" w:rsidR="00643625" w:rsidRDefault="00643625">
      <w:pPr>
        <w:ind w:left="2260" w:right="678"/>
        <w:jc w:val="right"/>
      </w:pPr>
      <w:r>
        <w:rPr>
          <w:rFonts w:hint="eastAsia"/>
        </w:rPr>
        <w:t>平成</w:t>
      </w:r>
      <w:r>
        <w:t>28</w:t>
      </w:r>
      <w:r>
        <w:rPr>
          <w:rFonts w:hint="eastAsia"/>
        </w:rPr>
        <w:t>年６月</w:t>
      </w:r>
      <w:r>
        <w:t>20</w:t>
      </w:r>
      <w:r>
        <w:rPr>
          <w:rFonts w:hint="eastAsia"/>
        </w:rPr>
        <w:t>日告示第</w:t>
      </w:r>
      <w:r>
        <w:t>79</w:t>
      </w:r>
      <w:r>
        <w:rPr>
          <w:rFonts w:hint="eastAsia"/>
        </w:rPr>
        <w:t>号</w:t>
      </w:r>
    </w:p>
    <w:p w14:paraId="198E3B6C" w14:textId="77777777" w:rsidR="00643625" w:rsidRDefault="00643625">
      <w:pPr>
        <w:ind w:left="1808"/>
        <w:jc w:val="both"/>
      </w:pPr>
      <w:r>
        <w:rPr>
          <w:rFonts w:ascii="ＭＳ ゴシック" w:eastAsia="ＭＳ ゴシック" w:hAnsi="ＭＳ ゴシック" w:cs="ＭＳ ゴシック" w:hint="eastAsia"/>
        </w:rPr>
        <w:t>改正</w:t>
      </w:r>
    </w:p>
    <w:p w14:paraId="008A4CD8" w14:textId="77777777" w:rsidR="00643625" w:rsidRDefault="00643625">
      <w:pPr>
        <w:ind w:left="2712"/>
        <w:jc w:val="both"/>
      </w:pPr>
      <w:r>
        <w:rPr>
          <w:rFonts w:hint="eastAsia"/>
        </w:rPr>
        <w:t>平成</w:t>
      </w:r>
      <w:r>
        <w:t>31</w:t>
      </w:r>
      <w:r>
        <w:rPr>
          <w:rFonts w:hint="eastAsia"/>
        </w:rPr>
        <w:t>年３月</w:t>
      </w:r>
      <w:r>
        <w:t>18</w:t>
      </w:r>
      <w:r>
        <w:rPr>
          <w:rFonts w:hint="eastAsia"/>
        </w:rPr>
        <w:t>日告示第</w:t>
      </w:r>
      <w:r>
        <w:t>27</w:t>
      </w:r>
      <w:r>
        <w:rPr>
          <w:rFonts w:hint="eastAsia"/>
        </w:rPr>
        <w:t>号</w:t>
      </w:r>
    </w:p>
    <w:p w14:paraId="54B2AD32" w14:textId="77777777" w:rsidR="00643625" w:rsidRDefault="00643625">
      <w:pPr>
        <w:ind w:left="2712"/>
        <w:jc w:val="both"/>
      </w:pPr>
      <w:r>
        <w:rPr>
          <w:rFonts w:hint="eastAsia"/>
        </w:rPr>
        <w:t>令和２年３月</w:t>
      </w:r>
      <w:r>
        <w:t>16</w:t>
      </w:r>
      <w:r>
        <w:rPr>
          <w:rFonts w:hint="eastAsia"/>
        </w:rPr>
        <w:t>日告示第</w:t>
      </w:r>
      <w:r>
        <w:t>54</w:t>
      </w:r>
      <w:r>
        <w:rPr>
          <w:rFonts w:hint="eastAsia"/>
        </w:rPr>
        <w:t>号</w:t>
      </w:r>
    </w:p>
    <w:p w14:paraId="65AB2FE1" w14:textId="77777777" w:rsidR="00643625" w:rsidRDefault="00643625">
      <w:pPr>
        <w:ind w:left="2712"/>
        <w:jc w:val="both"/>
      </w:pPr>
      <w:r>
        <w:rPr>
          <w:rFonts w:hint="eastAsia"/>
        </w:rPr>
        <w:t>令和２年</w:t>
      </w:r>
      <w:r>
        <w:t>11</w:t>
      </w:r>
      <w:r>
        <w:rPr>
          <w:rFonts w:hint="eastAsia"/>
        </w:rPr>
        <w:t>月</w:t>
      </w:r>
      <w:r>
        <w:t>24</w:t>
      </w:r>
      <w:r>
        <w:rPr>
          <w:rFonts w:hint="eastAsia"/>
        </w:rPr>
        <w:t>日告示第</w:t>
      </w:r>
      <w:r>
        <w:t>131</w:t>
      </w:r>
      <w:r>
        <w:rPr>
          <w:rFonts w:hint="eastAsia"/>
        </w:rPr>
        <w:t>号</w:t>
      </w:r>
    </w:p>
    <w:p w14:paraId="7358B270" w14:textId="77777777" w:rsidR="00643625" w:rsidRDefault="00643625">
      <w:pPr>
        <w:ind w:left="2712"/>
        <w:jc w:val="both"/>
      </w:pPr>
      <w:r>
        <w:rPr>
          <w:rFonts w:hint="eastAsia"/>
        </w:rPr>
        <w:t>令和６年</w:t>
      </w:r>
      <w:r>
        <w:t>11</w:t>
      </w:r>
      <w:r>
        <w:rPr>
          <w:rFonts w:hint="eastAsia"/>
        </w:rPr>
        <w:t>月８日告示第</w:t>
      </w:r>
      <w:r>
        <w:t>75</w:t>
      </w:r>
      <w:r>
        <w:rPr>
          <w:rFonts w:hint="eastAsia"/>
        </w:rPr>
        <w:t>号</w:t>
      </w:r>
    </w:p>
    <w:p w14:paraId="2CC25B84" w14:textId="77777777" w:rsidR="00643625" w:rsidRDefault="00643625">
      <w:pPr>
        <w:ind w:left="678" w:right="904"/>
        <w:jc w:val="both"/>
      </w:pPr>
      <w:r>
        <w:rPr>
          <w:rFonts w:hint="eastAsia"/>
        </w:rPr>
        <w:t>木島平村克雪住宅等普及促進事業補助金交付要綱</w:t>
      </w:r>
    </w:p>
    <w:p w14:paraId="373D8EED" w14:textId="77777777" w:rsidR="00643625" w:rsidRDefault="00643625">
      <w:pPr>
        <w:ind w:firstLine="226"/>
        <w:jc w:val="both"/>
      </w:pPr>
      <w:r>
        <w:rPr>
          <w:rFonts w:hint="eastAsia"/>
        </w:rPr>
        <w:t>木島平村住宅等屋根無雪化事業補助金交付要綱（平成</w:t>
      </w:r>
      <w:r>
        <w:t>18</w:t>
      </w:r>
      <w:r>
        <w:rPr>
          <w:rFonts w:hint="eastAsia"/>
        </w:rPr>
        <w:t>年木島平村訓令第</w:t>
      </w:r>
      <w:r>
        <w:t>22</w:t>
      </w:r>
      <w:r>
        <w:rPr>
          <w:rFonts w:hint="eastAsia"/>
        </w:rPr>
        <w:t>号）の全部を次のように改正する。</w:t>
      </w:r>
    </w:p>
    <w:p w14:paraId="4FA0E7DF" w14:textId="77777777" w:rsidR="00643625" w:rsidRDefault="00643625">
      <w:pPr>
        <w:ind w:left="226"/>
        <w:jc w:val="both"/>
      </w:pPr>
      <w:r>
        <w:rPr>
          <w:rFonts w:hint="eastAsia"/>
        </w:rPr>
        <w:t>（趣旨）</w:t>
      </w:r>
    </w:p>
    <w:p w14:paraId="6AEC44AE" w14:textId="77777777" w:rsidR="00643625" w:rsidRDefault="00643625">
      <w:pPr>
        <w:ind w:left="226" w:hanging="226"/>
        <w:jc w:val="both"/>
      </w:pPr>
      <w:r>
        <w:rPr>
          <w:rFonts w:ascii="ＭＳ ゴシック" w:eastAsia="ＭＳ ゴシック" w:hAnsi="ＭＳ ゴシック" w:cs="ＭＳ ゴシック" w:hint="eastAsia"/>
        </w:rPr>
        <w:t>第１条</w:t>
      </w:r>
      <w:r>
        <w:rPr>
          <w:rFonts w:hint="eastAsia"/>
        </w:rPr>
        <w:t xml:space="preserve">　この要綱は、雪下ろしによる負担の軽減並びに雪下ろし作業中の転落事故を未然に防止するため、住宅を克雪住宅に新築、増築若しくは改築をする者及び物置等の克雪化のための改修をする者に対し、予算の範囲内で建設費の一部を補助（以下「補助金」という。）することについて、木島平村補助金等交付規則（昭和</w:t>
      </w:r>
      <w:r>
        <w:t>58</w:t>
      </w:r>
      <w:r>
        <w:rPr>
          <w:rFonts w:hint="eastAsia"/>
        </w:rPr>
        <w:t>年木島平村規則第３号。以下「規則」という。）に定めのあるもののほか、必要な事項を定めるものとする。</w:t>
      </w:r>
    </w:p>
    <w:p w14:paraId="0513ABEB" w14:textId="77777777" w:rsidR="00643625" w:rsidRDefault="00643625">
      <w:pPr>
        <w:ind w:left="226"/>
        <w:jc w:val="both"/>
      </w:pPr>
      <w:r>
        <w:rPr>
          <w:rFonts w:hint="eastAsia"/>
        </w:rPr>
        <w:t>（定義）</w:t>
      </w:r>
    </w:p>
    <w:p w14:paraId="5EB70EA4" w14:textId="77777777" w:rsidR="00643625" w:rsidRDefault="00643625">
      <w:pPr>
        <w:ind w:left="226" w:hanging="226"/>
        <w:jc w:val="both"/>
      </w:pPr>
      <w:r>
        <w:rPr>
          <w:rFonts w:ascii="ＭＳ ゴシック" w:eastAsia="ＭＳ ゴシック" w:hAnsi="ＭＳ ゴシック" w:cs="ＭＳ ゴシック" w:hint="eastAsia"/>
        </w:rPr>
        <w:t>第２条</w:t>
      </w:r>
      <w:r>
        <w:rPr>
          <w:rFonts w:hint="eastAsia"/>
        </w:rPr>
        <w:t xml:space="preserve">　この要綱において次の各号に掲げる用語の意義は、それぞれ当該各号に定めるところによる。</w:t>
      </w:r>
    </w:p>
    <w:p w14:paraId="2FB9933A" w14:textId="77777777" w:rsidR="00643625" w:rsidRDefault="00643625">
      <w:pPr>
        <w:ind w:left="452" w:hanging="226"/>
        <w:jc w:val="both"/>
      </w:pPr>
      <w:r>
        <w:t>(</w:t>
      </w:r>
      <w:r>
        <w:rPr>
          <w:rFonts w:hint="eastAsia"/>
        </w:rPr>
        <w:t>１</w:t>
      </w:r>
      <w:r>
        <w:t>)</w:t>
      </w:r>
      <w:r>
        <w:rPr>
          <w:rFonts w:hint="eastAsia"/>
        </w:rPr>
        <w:t xml:space="preserve">　住宅　自ら居住又は所有する住宅（店舗等の用途を兼ねるもので店舗等の用途に供する部分の床面積の合計が延べ面積の２分の１未満のものを含む。）をいう。</w:t>
      </w:r>
    </w:p>
    <w:p w14:paraId="7D51F640" w14:textId="77777777" w:rsidR="00643625" w:rsidRDefault="00643625">
      <w:pPr>
        <w:ind w:left="452" w:hanging="226"/>
        <w:jc w:val="both"/>
      </w:pPr>
      <w:r>
        <w:t>(</w:t>
      </w:r>
      <w:r>
        <w:rPr>
          <w:rFonts w:hint="eastAsia"/>
        </w:rPr>
        <w:t>２</w:t>
      </w:r>
      <w:r>
        <w:t>)</w:t>
      </w:r>
      <w:r>
        <w:rPr>
          <w:rFonts w:hint="eastAsia"/>
        </w:rPr>
        <w:t xml:space="preserve">　物置等　自らが所有する物置又は車庫等（店舗等の用途に供する建物を除く。）をいう。</w:t>
      </w:r>
    </w:p>
    <w:p w14:paraId="4C6101D1" w14:textId="77777777" w:rsidR="00643625" w:rsidRDefault="00643625">
      <w:pPr>
        <w:ind w:left="452" w:hanging="226"/>
        <w:jc w:val="both"/>
      </w:pPr>
      <w:r>
        <w:t>(</w:t>
      </w:r>
      <w:r>
        <w:rPr>
          <w:rFonts w:hint="eastAsia"/>
        </w:rPr>
        <w:t>３</w:t>
      </w:r>
      <w:r>
        <w:t>)</w:t>
      </w:r>
      <w:r>
        <w:rPr>
          <w:rFonts w:hint="eastAsia"/>
        </w:rPr>
        <w:t xml:space="preserve">　融雪型克雪住宅　屋根に熱エネルギー（電気、ガス、灯油、日照、外気等）の利用による融雪のための措置（地下水の解放利用を伴うものを除く。）を講じた住宅をいう。</w:t>
      </w:r>
    </w:p>
    <w:p w14:paraId="408F7F79" w14:textId="77777777" w:rsidR="00643625" w:rsidRDefault="00643625">
      <w:pPr>
        <w:ind w:left="452" w:hanging="226"/>
        <w:jc w:val="both"/>
      </w:pPr>
      <w:r>
        <w:t>(</w:t>
      </w:r>
      <w:r>
        <w:rPr>
          <w:rFonts w:hint="eastAsia"/>
        </w:rPr>
        <w:t>４</w:t>
      </w:r>
      <w:r>
        <w:t>)</w:t>
      </w:r>
      <w:r>
        <w:rPr>
          <w:rFonts w:hint="eastAsia"/>
        </w:rPr>
        <w:t xml:space="preserve">　自然落雪型克雪住宅　屋根に次に掲げる全ての措置（第４条において「自然落雪のための措置」という。）を講じた住宅をいう。</w:t>
      </w:r>
    </w:p>
    <w:p w14:paraId="5C1A28E9" w14:textId="77777777" w:rsidR="00643625" w:rsidRDefault="00643625">
      <w:pPr>
        <w:ind w:left="678" w:hanging="226"/>
        <w:jc w:val="both"/>
      </w:pPr>
      <w:r>
        <w:rPr>
          <w:rFonts w:hint="eastAsia"/>
        </w:rPr>
        <w:t>ア　形状を切妻、片流れ又はこれに類する単純なものとすること。</w:t>
      </w:r>
    </w:p>
    <w:p w14:paraId="72A05852" w14:textId="77777777" w:rsidR="00643625" w:rsidRDefault="00643625">
      <w:pPr>
        <w:ind w:left="678" w:hanging="226"/>
        <w:jc w:val="both"/>
      </w:pPr>
      <w:r>
        <w:rPr>
          <w:rFonts w:hint="eastAsia"/>
        </w:rPr>
        <w:t>イ　勾配を次のいずれかとすること。</w:t>
      </w:r>
    </w:p>
    <w:p w14:paraId="0C692E4A" w14:textId="77777777" w:rsidR="00643625" w:rsidRDefault="00643625">
      <w:pPr>
        <w:ind w:left="904" w:hanging="226"/>
        <w:jc w:val="both"/>
      </w:pPr>
      <w:r>
        <w:rPr>
          <w:rFonts w:hint="eastAsia"/>
        </w:rPr>
        <w:lastRenderedPageBreak/>
        <w:t xml:space="preserve">（ア）　</w:t>
      </w:r>
      <w:r>
        <w:t>10</w:t>
      </w:r>
      <w:r>
        <w:rPr>
          <w:rFonts w:hint="eastAsia"/>
        </w:rPr>
        <w:t>分の</w:t>
      </w:r>
      <w:r>
        <w:t>5.5</w:t>
      </w:r>
      <w:r>
        <w:rPr>
          <w:rFonts w:hint="eastAsia"/>
        </w:rPr>
        <w:t>以上</w:t>
      </w:r>
    </w:p>
    <w:p w14:paraId="3A2180F5" w14:textId="77777777" w:rsidR="00643625" w:rsidRDefault="00643625">
      <w:pPr>
        <w:ind w:left="904" w:hanging="226"/>
        <w:jc w:val="both"/>
      </w:pPr>
      <w:r>
        <w:rPr>
          <w:rFonts w:hint="eastAsia"/>
        </w:rPr>
        <w:t xml:space="preserve">（イ）　</w:t>
      </w:r>
      <w:r>
        <w:t>10</w:t>
      </w:r>
      <w:r>
        <w:rPr>
          <w:rFonts w:hint="eastAsia"/>
        </w:rPr>
        <w:t>分の</w:t>
      </w:r>
      <w:r>
        <w:t>3.5</w:t>
      </w:r>
      <w:r>
        <w:rPr>
          <w:rFonts w:hint="eastAsia"/>
        </w:rPr>
        <w:t>以上かつ、塗装等の処理により高い滑雪性を有するもの（ただし、積雪時等において小屋裏等に熱を送るなどにより、屋根面の雪氷を溶かすもの等、村長が落雪性能を有すると認めた措置を講じた場合にあっては、屋根の勾配については</w:t>
      </w:r>
      <w:r>
        <w:t>10</w:t>
      </w:r>
      <w:r>
        <w:rPr>
          <w:rFonts w:hint="eastAsia"/>
        </w:rPr>
        <w:t>分の３以上とする。）</w:t>
      </w:r>
    </w:p>
    <w:p w14:paraId="325D1A0F" w14:textId="77777777" w:rsidR="00643625" w:rsidRDefault="00643625">
      <w:pPr>
        <w:ind w:left="678" w:hanging="226"/>
        <w:jc w:val="both"/>
      </w:pPr>
      <w:r>
        <w:rPr>
          <w:rFonts w:hint="eastAsia"/>
        </w:rPr>
        <w:t>ウ　屋根ぶき材を金属板とし、ふき方を平ぶき、一文字ぶき、横ぶき又はこれに類する突出部の少ないものとすること。</w:t>
      </w:r>
    </w:p>
    <w:p w14:paraId="38BD903C" w14:textId="77777777" w:rsidR="00643625" w:rsidRDefault="00643625">
      <w:pPr>
        <w:ind w:left="678" w:hanging="226"/>
        <w:jc w:val="both"/>
      </w:pPr>
      <w:r>
        <w:rPr>
          <w:rFonts w:hint="eastAsia"/>
        </w:rPr>
        <w:t>エ　雪割の設置その他の方法により滑雪上支障となる棟部での雪のつながりを防ぐ構造とすること。</w:t>
      </w:r>
    </w:p>
    <w:p w14:paraId="5B531F05" w14:textId="77777777" w:rsidR="00643625" w:rsidRDefault="00643625">
      <w:pPr>
        <w:ind w:left="678" w:hanging="226"/>
        <w:jc w:val="both"/>
      </w:pPr>
      <w:r>
        <w:rPr>
          <w:rFonts w:hint="eastAsia"/>
        </w:rPr>
        <w:t>オ　雪止め金物、煙突、屋根付小窓等、滑雪上支障となる突起物を屋根面に設置しないこと。</w:t>
      </w:r>
    </w:p>
    <w:p w14:paraId="1ED9D8C3" w14:textId="77777777" w:rsidR="00643625" w:rsidRDefault="00643625">
      <w:pPr>
        <w:ind w:left="678" w:hanging="226"/>
        <w:jc w:val="both"/>
      </w:pPr>
      <w:r>
        <w:rPr>
          <w:rFonts w:hint="eastAsia"/>
        </w:rPr>
        <w:t>カ　自然落雪する軒先が隣地境界から５メートル以上離れているもの。ただし、隣地所有者の同意があり、かつ、隣地に支障が生じないことが確認できる場合は、その距離を短縮することができる。</w:t>
      </w:r>
    </w:p>
    <w:p w14:paraId="265D716E" w14:textId="77777777" w:rsidR="00643625" w:rsidRDefault="00643625">
      <w:pPr>
        <w:ind w:left="452" w:hanging="226"/>
        <w:jc w:val="both"/>
      </w:pPr>
      <w:r>
        <w:t>(</w:t>
      </w:r>
      <w:r>
        <w:rPr>
          <w:rFonts w:hint="eastAsia"/>
        </w:rPr>
        <w:t>５</w:t>
      </w:r>
      <w:r>
        <w:t>)</w:t>
      </w:r>
      <w:r>
        <w:rPr>
          <w:rFonts w:hint="eastAsia"/>
        </w:rPr>
        <w:t xml:space="preserve">　雪下ろし型克雪住宅　雪下ろし作業の安全対策の向上が図られる命綱固定アンカーの設置その他これに類する措置を講じた住宅をいう。</w:t>
      </w:r>
    </w:p>
    <w:p w14:paraId="69D55277" w14:textId="77777777" w:rsidR="00643625" w:rsidRDefault="00643625">
      <w:pPr>
        <w:ind w:left="452" w:hanging="226"/>
        <w:jc w:val="both"/>
      </w:pPr>
      <w:r>
        <w:t>(</w:t>
      </w:r>
      <w:r>
        <w:rPr>
          <w:rFonts w:hint="eastAsia"/>
        </w:rPr>
        <w:t>６</w:t>
      </w:r>
      <w:r>
        <w:t>)</w:t>
      </w:r>
      <w:r>
        <w:rPr>
          <w:rFonts w:hint="eastAsia"/>
        </w:rPr>
        <w:t xml:space="preserve">　雪下ろし型克雪物置　雪下ろし作業の安全対策の向上が図られる命綱固定アンカーの設置その他これに類する措置を講じた物置等をいう。</w:t>
      </w:r>
    </w:p>
    <w:p w14:paraId="37C98057" w14:textId="77777777" w:rsidR="00643625" w:rsidRDefault="00643625">
      <w:pPr>
        <w:ind w:left="452" w:hanging="226"/>
        <w:jc w:val="both"/>
      </w:pPr>
      <w:r>
        <w:t>(</w:t>
      </w:r>
      <w:r>
        <w:rPr>
          <w:rFonts w:hint="eastAsia"/>
        </w:rPr>
        <w:t>７</w:t>
      </w:r>
      <w:r>
        <w:t>)</w:t>
      </w:r>
      <w:r>
        <w:rPr>
          <w:rFonts w:hint="eastAsia"/>
        </w:rPr>
        <w:t xml:space="preserve">　高齢者世帯等　次のいずれかに掲げる世帯をいう。</w:t>
      </w:r>
    </w:p>
    <w:p w14:paraId="484D4CAB" w14:textId="77777777" w:rsidR="00643625" w:rsidRDefault="00643625">
      <w:pPr>
        <w:ind w:left="678" w:hanging="226"/>
        <w:jc w:val="both"/>
      </w:pPr>
      <w:r>
        <w:rPr>
          <w:rFonts w:hint="eastAsia"/>
        </w:rPr>
        <w:t>ア　高齢者世帯　生計の中心となる者が、</w:t>
      </w:r>
      <w:r>
        <w:t>60</w:t>
      </w:r>
      <w:r>
        <w:rPr>
          <w:rFonts w:hint="eastAsia"/>
        </w:rPr>
        <w:t>歳以上の世帯</w:t>
      </w:r>
    </w:p>
    <w:p w14:paraId="58830566" w14:textId="77777777" w:rsidR="00643625" w:rsidRDefault="00643625">
      <w:pPr>
        <w:ind w:left="678" w:hanging="226"/>
        <w:jc w:val="both"/>
      </w:pPr>
      <w:r>
        <w:rPr>
          <w:rFonts w:hint="eastAsia"/>
        </w:rPr>
        <w:t>イ　母子世帯及び父子世帯　母子及び父子並びに寡婦福祉法（昭和</w:t>
      </w:r>
      <w:r>
        <w:t>39</w:t>
      </w:r>
      <w:r>
        <w:rPr>
          <w:rFonts w:hint="eastAsia"/>
        </w:rPr>
        <w:t>年法律第</w:t>
      </w:r>
      <w:r>
        <w:t>129</w:t>
      </w:r>
      <w:r>
        <w:rPr>
          <w:rFonts w:hint="eastAsia"/>
        </w:rPr>
        <w:t>号）に定める母子家庭又は父子家庭である世帯</w:t>
      </w:r>
    </w:p>
    <w:p w14:paraId="35730C9F" w14:textId="77777777" w:rsidR="00643625" w:rsidRDefault="00643625">
      <w:pPr>
        <w:ind w:left="678" w:hanging="226"/>
        <w:jc w:val="both"/>
      </w:pPr>
      <w:r>
        <w:rPr>
          <w:rFonts w:hint="eastAsia"/>
        </w:rPr>
        <w:t>ウ　傷病・障がい者世帯　生計の中心となる者が、傷病・心身障がい者である世帯</w:t>
      </w:r>
    </w:p>
    <w:p w14:paraId="19B7FF30" w14:textId="77777777" w:rsidR="00643625" w:rsidRDefault="00643625">
      <w:pPr>
        <w:ind w:left="678" w:hanging="226"/>
        <w:jc w:val="both"/>
      </w:pPr>
      <w:r>
        <w:rPr>
          <w:rFonts w:hint="eastAsia"/>
        </w:rPr>
        <w:t>エ　その他必要と認める世帯　生活保護法（昭和</w:t>
      </w:r>
      <w:r>
        <w:t>25</w:t>
      </w:r>
      <w:r>
        <w:rPr>
          <w:rFonts w:hint="eastAsia"/>
        </w:rPr>
        <w:t>年法律第</w:t>
      </w:r>
      <w:r>
        <w:t>144</w:t>
      </w:r>
      <w:r>
        <w:rPr>
          <w:rFonts w:hint="eastAsia"/>
        </w:rPr>
        <w:t>号）に定める要保護者世帯等で、村長が特に必要と認める世帯</w:t>
      </w:r>
    </w:p>
    <w:p w14:paraId="42C59C98" w14:textId="77777777" w:rsidR="00643625" w:rsidRDefault="00643625">
      <w:pPr>
        <w:ind w:left="226"/>
        <w:jc w:val="both"/>
      </w:pPr>
      <w:r>
        <w:rPr>
          <w:rFonts w:hint="eastAsia"/>
        </w:rPr>
        <w:t>（補助対象者）</w:t>
      </w:r>
    </w:p>
    <w:p w14:paraId="321549FD" w14:textId="77777777" w:rsidR="00643625" w:rsidRDefault="00643625">
      <w:pPr>
        <w:ind w:left="226" w:hanging="226"/>
        <w:jc w:val="both"/>
      </w:pPr>
      <w:r>
        <w:rPr>
          <w:rFonts w:ascii="ＭＳ ゴシック" w:eastAsia="ＭＳ ゴシック" w:hAnsi="ＭＳ ゴシック" w:cs="ＭＳ ゴシック" w:hint="eastAsia"/>
        </w:rPr>
        <w:t>第３条</w:t>
      </w:r>
      <w:r>
        <w:rPr>
          <w:rFonts w:hint="eastAsia"/>
        </w:rPr>
        <w:t xml:space="preserve">　補助金の交付を受けることができる者は、次の各号に該当する者とする。ただし、村長が特に認めた場合は別とする。</w:t>
      </w:r>
    </w:p>
    <w:p w14:paraId="75C42F6C" w14:textId="77777777" w:rsidR="00643625" w:rsidRDefault="00643625">
      <w:pPr>
        <w:ind w:left="452" w:hanging="226"/>
        <w:jc w:val="both"/>
      </w:pPr>
      <w:r>
        <w:t>(</w:t>
      </w:r>
      <w:r>
        <w:rPr>
          <w:rFonts w:hint="eastAsia"/>
        </w:rPr>
        <w:t>１</w:t>
      </w:r>
      <w:r>
        <w:t>)</w:t>
      </w:r>
      <w:r>
        <w:rPr>
          <w:rFonts w:hint="eastAsia"/>
        </w:rPr>
        <w:t xml:space="preserve">　融雪型克雪住宅の新築、増築若しくは改築をする者又は現に存する住宅（既に融雪のための措置又は自然落雪のための措置が講じられているものを除く。）の屋根を</w:t>
      </w:r>
      <w:r>
        <w:rPr>
          <w:rFonts w:hint="eastAsia"/>
        </w:rPr>
        <w:lastRenderedPageBreak/>
        <w:t>改修して融雪型克雪住宅（以下「融雪型」という。）若しくは自然落雪型克雪住宅（以下「自然落雪型」という。）とする者</w:t>
      </w:r>
    </w:p>
    <w:p w14:paraId="025C2B23" w14:textId="77777777" w:rsidR="00643625" w:rsidRDefault="00643625">
      <w:pPr>
        <w:ind w:left="452" w:hanging="226"/>
        <w:jc w:val="both"/>
      </w:pPr>
      <w:r>
        <w:t>(</w:t>
      </w:r>
      <w:r>
        <w:rPr>
          <w:rFonts w:hint="eastAsia"/>
        </w:rPr>
        <w:t>２</w:t>
      </w:r>
      <w:r>
        <w:t>)</w:t>
      </w:r>
      <w:r>
        <w:rPr>
          <w:rFonts w:hint="eastAsia"/>
        </w:rPr>
        <w:t xml:space="preserve">　現に存する住宅（既に融雪のための措置、自然落雪のための措置又は雪下ろしの安全対策の措置が講じられているものを除く。）を改修して雪下ろし型克雪住宅（以下「雪下ろし型住宅」という。）とする者又は現に存する物置等の屋根を改修して雪下ろし型克雪物置（以下「雪下ろし型物置」という。）とする者</w:t>
      </w:r>
    </w:p>
    <w:p w14:paraId="24EF9C95" w14:textId="77777777" w:rsidR="00643625" w:rsidRDefault="00643625">
      <w:pPr>
        <w:ind w:left="452" w:hanging="226"/>
        <w:jc w:val="both"/>
      </w:pPr>
      <w:r>
        <w:t>(</w:t>
      </w:r>
      <w:r>
        <w:rPr>
          <w:rFonts w:hint="eastAsia"/>
        </w:rPr>
        <w:t>３</w:t>
      </w:r>
      <w:r>
        <w:t>)</w:t>
      </w:r>
      <w:r>
        <w:rPr>
          <w:rFonts w:hint="eastAsia"/>
        </w:rPr>
        <w:t xml:space="preserve">　村税等徴収金の滞納がない者</w:t>
      </w:r>
    </w:p>
    <w:p w14:paraId="1756C2D2" w14:textId="77777777" w:rsidR="00643625" w:rsidRDefault="00643625">
      <w:pPr>
        <w:ind w:left="226"/>
        <w:jc w:val="both"/>
      </w:pPr>
      <w:r>
        <w:rPr>
          <w:rFonts w:hint="eastAsia"/>
        </w:rPr>
        <w:t>（経費及び補助率）</w:t>
      </w:r>
    </w:p>
    <w:p w14:paraId="767CAFBA" w14:textId="77777777" w:rsidR="00643625" w:rsidRDefault="00643625">
      <w:pPr>
        <w:ind w:left="226" w:hanging="226"/>
        <w:jc w:val="both"/>
      </w:pPr>
      <w:r>
        <w:rPr>
          <w:rFonts w:ascii="ＭＳ ゴシック" w:eastAsia="ＭＳ ゴシック" w:hAnsi="ＭＳ ゴシック" w:cs="ＭＳ ゴシック" w:hint="eastAsia"/>
        </w:rPr>
        <w:t>第４条</w:t>
      </w:r>
      <w:r>
        <w:rPr>
          <w:rFonts w:hint="eastAsia"/>
        </w:rPr>
        <w:t xml:space="preserve">　第１条に規定する補助金の交付の対象となる経費は、村内に事業所を有する事業者又は個人事業者により施工されるもので、申請する事業年度における当該補助事業に要する経費の合計額とし、補助率は下記のとおりとする。</w:t>
      </w:r>
    </w:p>
    <w:p w14:paraId="286E70AD" w14:textId="77777777" w:rsidR="00643625" w:rsidRDefault="00643625">
      <w:pPr>
        <w:ind w:left="452" w:hanging="226"/>
        <w:jc w:val="both"/>
      </w:pPr>
      <w:r>
        <w:t>(</w:t>
      </w:r>
      <w:r>
        <w:rPr>
          <w:rFonts w:hint="eastAsia"/>
        </w:rPr>
        <w:t>１</w:t>
      </w:r>
      <w:r>
        <w:t>)</w:t>
      </w:r>
      <w:r>
        <w:rPr>
          <w:rFonts w:hint="eastAsia"/>
        </w:rPr>
        <w:t xml:space="preserve">　融雪型（増改築において、融雪型と部分的に自然落雪型若しくは雪下ろし作業の安全対策の向上が図られる措置を併用する場合を含む。）にあっては、融雪のための措置に要する新築、増築若しくは改築に係わる工事費の４分の１又は</w:t>
      </w:r>
      <w:r>
        <w:t>750,000</w:t>
      </w:r>
      <w:r>
        <w:rPr>
          <w:rFonts w:hint="eastAsia"/>
        </w:rPr>
        <w:t>円（高齢者世帯等の場合にあっては３分の１又は</w:t>
      </w:r>
      <w:r>
        <w:t>900,000</w:t>
      </w:r>
      <w:r>
        <w:rPr>
          <w:rFonts w:hint="eastAsia"/>
        </w:rPr>
        <w:t>円）のうちいずれか低い額を限度とする。</w:t>
      </w:r>
    </w:p>
    <w:p w14:paraId="2FE56B4D" w14:textId="77777777" w:rsidR="00643625" w:rsidRDefault="00643625">
      <w:pPr>
        <w:ind w:left="452" w:hanging="226"/>
        <w:jc w:val="both"/>
      </w:pPr>
      <w:r>
        <w:t>(</w:t>
      </w:r>
      <w:r>
        <w:rPr>
          <w:rFonts w:hint="eastAsia"/>
        </w:rPr>
        <w:t>２</w:t>
      </w:r>
      <w:r>
        <w:t>)</w:t>
      </w:r>
      <w:r>
        <w:rPr>
          <w:rFonts w:hint="eastAsia"/>
        </w:rPr>
        <w:t xml:space="preserve">　自然落雪型（自然落雪型と部分的に雪下ろし作業の安全対策の向上が図られる措置を併用する場合を含む。）にあっては、自然落雪のための措置に要する改良に係わる工事費の４分の１又は</w:t>
      </w:r>
      <w:r>
        <w:t>600,000</w:t>
      </w:r>
      <w:r>
        <w:rPr>
          <w:rFonts w:hint="eastAsia"/>
        </w:rPr>
        <w:t>円（高齢者世帯等の場合にあっては３分の１又は</w:t>
      </w:r>
      <w:r>
        <w:t>700,000</w:t>
      </w:r>
      <w:r>
        <w:rPr>
          <w:rFonts w:hint="eastAsia"/>
        </w:rPr>
        <w:t>円）のうちいずれか低い額を限度とする。</w:t>
      </w:r>
    </w:p>
    <w:p w14:paraId="0F522345" w14:textId="77777777" w:rsidR="00643625" w:rsidRDefault="00643625">
      <w:pPr>
        <w:ind w:left="452" w:hanging="226"/>
        <w:jc w:val="both"/>
      </w:pPr>
      <w:r>
        <w:t>(</w:t>
      </w:r>
      <w:r>
        <w:rPr>
          <w:rFonts w:hint="eastAsia"/>
        </w:rPr>
        <w:t>３</w:t>
      </w:r>
      <w:r>
        <w:t>)</w:t>
      </w:r>
      <w:r>
        <w:rPr>
          <w:rFonts w:hint="eastAsia"/>
        </w:rPr>
        <w:t xml:space="preserve">　雪下ろし型住宅（既に融雪のための措置、自然落雪のための措置又は雪下ろしの安全対策の措置が講じられているものを除く。）又は雪下ろし型物置にあっては、雪下ろしの安全対策の措置に要する改修に係わる工事費の２分の１又は</w:t>
      </w:r>
      <w:r>
        <w:t>80,000</w:t>
      </w:r>
      <w:r>
        <w:rPr>
          <w:rFonts w:hint="eastAsia"/>
        </w:rPr>
        <w:t>円のいずれか低い額を限度とする。</w:t>
      </w:r>
    </w:p>
    <w:p w14:paraId="5D1FCDAE" w14:textId="77777777" w:rsidR="00643625" w:rsidRDefault="00643625">
      <w:pPr>
        <w:ind w:left="226"/>
        <w:jc w:val="both"/>
      </w:pPr>
      <w:r>
        <w:rPr>
          <w:rFonts w:hint="eastAsia"/>
        </w:rPr>
        <w:t>（補助金の交付申請）</w:t>
      </w:r>
    </w:p>
    <w:p w14:paraId="28226E38" w14:textId="77777777" w:rsidR="00643625" w:rsidRDefault="00643625">
      <w:pPr>
        <w:ind w:left="226" w:hanging="226"/>
        <w:jc w:val="both"/>
      </w:pPr>
      <w:r>
        <w:rPr>
          <w:rFonts w:ascii="ＭＳ ゴシック" w:eastAsia="ＭＳ ゴシック" w:hAnsi="ＭＳ ゴシック" w:cs="ＭＳ ゴシック" w:hint="eastAsia"/>
        </w:rPr>
        <w:t>第５条</w:t>
      </w:r>
      <w:r>
        <w:rPr>
          <w:rFonts w:hint="eastAsia"/>
        </w:rPr>
        <w:t xml:space="preserve">　規則第３条に規定する補助金の交付申請は、木島平村克雪住宅等普及促進事業補助金交付申請書（様式第１号）に次に定める書類を添えて事業着手前に村長に提出するものとする。</w:t>
      </w:r>
    </w:p>
    <w:p w14:paraId="4BEB244C" w14:textId="77777777" w:rsidR="00643625" w:rsidRDefault="00643625">
      <w:pPr>
        <w:ind w:left="452" w:hanging="226"/>
        <w:jc w:val="both"/>
      </w:pPr>
      <w:r>
        <w:t>(</w:t>
      </w:r>
      <w:r>
        <w:rPr>
          <w:rFonts w:hint="eastAsia"/>
        </w:rPr>
        <w:t>１</w:t>
      </w:r>
      <w:r>
        <w:t>)</w:t>
      </w:r>
      <w:r>
        <w:rPr>
          <w:rFonts w:hint="eastAsia"/>
        </w:rPr>
        <w:t xml:space="preserve">　位置図</w:t>
      </w:r>
    </w:p>
    <w:p w14:paraId="16DC5C2A" w14:textId="77777777" w:rsidR="00643625" w:rsidRDefault="00643625">
      <w:pPr>
        <w:ind w:left="452" w:hanging="226"/>
        <w:jc w:val="both"/>
      </w:pPr>
      <w:r>
        <w:t>(</w:t>
      </w:r>
      <w:r>
        <w:rPr>
          <w:rFonts w:hint="eastAsia"/>
        </w:rPr>
        <w:t>２</w:t>
      </w:r>
      <w:r>
        <w:t>)</w:t>
      </w:r>
      <w:r>
        <w:rPr>
          <w:rFonts w:hint="eastAsia"/>
        </w:rPr>
        <w:t xml:space="preserve">　建物平面図</w:t>
      </w:r>
    </w:p>
    <w:p w14:paraId="1EC887F5" w14:textId="77777777" w:rsidR="00643625" w:rsidRDefault="00643625">
      <w:pPr>
        <w:ind w:left="452" w:hanging="226"/>
        <w:jc w:val="both"/>
      </w:pPr>
      <w:r>
        <w:lastRenderedPageBreak/>
        <w:t>(</w:t>
      </w:r>
      <w:r>
        <w:rPr>
          <w:rFonts w:hint="eastAsia"/>
        </w:rPr>
        <w:t>３</w:t>
      </w:r>
      <w:r>
        <w:t>)</w:t>
      </w:r>
      <w:r>
        <w:rPr>
          <w:rFonts w:hint="eastAsia"/>
        </w:rPr>
        <w:t xml:space="preserve">　配置図</w:t>
      </w:r>
    </w:p>
    <w:p w14:paraId="0E148D89" w14:textId="77777777" w:rsidR="00643625" w:rsidRDefault="00643625">
      <w:pPr>
        <w:ind w:left="452" w:hanging="226"/>
        <w:jc w:val="both"/>
      </w:pPr>
      <w:r>
        <w:t>(</w:t>
      </w:r>
      <w:r>
        <w:rPr>
          <w:rFonts w:hint="eastAsia"/>
        </w:rPr>
        <w:t>４</w:t>
      </w:r>
      <w:r>
        <w:t>)</w:t>
      </w:r>
      <w:r>
        <w:rPr>
          <w:rFonts w:hint="eastAsia"/>
        </w:rPr>
        <w:t xml:space="preserve">　施工計画図</w:t>
      </w:r>
    </w:p>
    <w:p w14:paraId="458677D8" w14:textId="77777777" w:rsidR="00643625" w:rsidRDefault="00643625">
      <w:pPr>
        <w:ind w:left="452" w:hanging="226"/>
        <w:jc w:val="both"/>
      </w:pPr>
      <w:r>
        <w:t>(</w:t>
      </w:r>
      <w:r>
        <w:rPr>
          <w:rFonts w:hint="eastAsia"/>
        </w:rPr>
        <w:t>５</w:t>
      </w:r>
      <w:r>
        <w:t>)</w:t>
      </w:r>
      <w:r>
        <w:rPr>
          <w:rFonts w:hint="eastAsia"/>
        </w:rPr>
        <w:t xml:space="preserve">　見積書又は設計書（工事費の内訳が分かるもの）</w:t>
      </w:r>
    </w:p>
    <w:p w14:paraId="52B0605A" w14:textId="77777777" w:rsidR="00643625" w:rsidRDefault="00643625">
      <w:pPr>
        <w:ind w:left="452" w:hanging="226"/>
        <w:jc w:val="both"/>
      </w:pPr>
      <w:r>
        <w:t>(</w:t>
      </w:r>
      <w:r>
        <w:rPr>
          <w:rFonts w:hint="eastAsia"/>
        </w:rPr>
        <w:t>６</w:t>
      </w:r>
      <w:r>
        <w:t>)</w:t>
      </w:r>
      <w:r>
        <w:rPr>
          <w:rFonts w:hint="eastAsia"/>
        </w:rPr>
        <w:t xml:space="preserve">　建物及び工事箇所の現況写真</w:t>
      </w:r>
    </w:p>
    <w:p w14:paraId="536D3017" w14:textId="77777777" w:rsidR="00643625" w:rsidRDefault="00643625">
      <w:pPr>
        <w:ind w:left="452" w:hanging="226"/>
        <w:jc w:val="both"/>
      </w:pPr>
      <w:r>
        <w:t>(</w:t>
      </w:r>
      <w:r>
        <w:rPr>
          <w:rFonts w:hint="eastAsia"/>
        </w:rPr>
        <w:t>７</w:t>
      </w:r>
      <w:r>
        <w:t>)</w:t>
      </w:r>
      <w:r>
        <w:rPr>
          <w:rFonts w:hint="eastAsia"/>
        </w:rPr>
        <w:t xml:space="preserve">　落雪に関する誓約書（自然落雪型克雪住宅）</w:t>
      </w:r>
    </w:p>
    <w:p w14:paraId="1EDAC291" w14:textId="77777777" w:rsidR="00643625" w:rsidRDefault="00643625">
      <w:pPr>
        <w:ind w:left="452" w:hanging="226"/>
        <w:jc w:val="both"/>
      </w:pPr>
      <w:r>
        <w:t>(</w:t>
      </w:r>
      <w:r>
        <w:rPr>
          <w:rFonts w:hint="eastAsia"/>
        </w:rPr>
        <w:t>８</w:t>
      </w:r>
      <w:r>
        <w:t>)</w:t>
      </w:r>
      <w:r>
        <w:rPr>
          <w:rFonts w:hint="eastAsia"/>
        </w:rPr>
        <w:t xml:space="preserve">　その他村長が必要と認める書類</w:t>
      </w:r>
    </w:p>
    <w:p w14:paraId="4966F0D8" w14:textId="77777777" w:rsidR="00643625" w:rsidRDefault="00643625">
      <w:pPr>
        <w:ind w:left="226" w:hanging="226"/>
        <w:jc w:val="both"/>
      </w:pPr>
      <w:r>
        <w:rPr>
          <w:rFonts w:hint="eastAsia"/>
        </w:rPr>
        <w:t>２　村長は、前項の申請書を受理したときはその内容を審査し、補助金の交付の可否を決定し、木島平村克雪住宅等普及促進事業補助金交付決定・却下通知書（様式第２号）により申請者に通知する。</w:t>
      </w:r>
    </w:p>
    <w:p w14:paraId="0D3262D7" w14:textId="77777777" w:rsidR="00643625" w:rsidRDefault="00643625">
      <w:pPr>
        <w:ind w:left="226" w:hanging="226"/>
        <w:jc w:val="both"/>
      </w:pPr>
      <w:r>
        <w:rPr>
          <w:rFonts w:hint="eastAsia"/>
        </w:rPr>
        <w:t>３　村長は、前項に規定する通知書を通知するにあたり、条件を付すことができるものとする。</w:t>
      </w:r>
    </w:p>
    <w:p w14:paraId="610699CF" w14:textId="77777777" w:rsidR="00643625" w:rsidRDefault="00643625">
      <w:pPr>
        <w:ind w:left="226" w:hanging="226"/>
        <w:jc w:val="both"/>
      </w:pPr>
      <w:r>
        <w:rPr>
          <w:rFonts w:hint="eastAsia"/>
        </w:rPr>
        <w:t>４　補助事業の内容を変更（軽微な変更を除く。）しようとするときは、木島平村克雪住宅等普及促進事業補助金変更承認申請書（様式第３号）を村長に提出するものとする。</w:t>
      </w:r>
    </w:p>
    <w:p w14:paraId="554793E2" w14:textId="77777777" w:rsidR="00643625" w:rsidRDefault="00643625">
      <w:pPr>
        <w:ind w:left="226" w:hanging="226"/>
        <w:jc w:val="both"/>
      </w:pPr>
      <w:r>
        <w:rPr>
          <w:rFonts w:hint="eastAsia"/>
        </w:rPr>
        <w:t>５　補助事業が予定の期間内に完了しないときは、木島平村克雪住宅等普及促進事業補助金完了期限延長承認申請書（様式第４号）を村長に提出するものとする。</w:t>
      </w:r>
    </w:p>
    <w:p w14:paraId="36011E58" w14:textId="77777777" w:rsidR="00643625" w:rsidRDefault="00643625">
      <w:pPr>
        <w:ind w:left="226" w:hanging="226"/>
        <w:jc w:val="both"/>
      </w:pPr>
      <w:r>
        <w:rPr>
          <w:rFonts w:hint="eastAsia"/>
        </w:rPr>
        <w:t>６　補助事業を中止し、又は廃止しようとするときは、木島平村克雪住宅等普及促進事業補助金中止（廃止）承認申請書（様式第５号）を村長に提出するものとする。</w:t>
      </w:r>
    </w:p>
    <w:p w14:paraId="63F5D641" w14:textId="77777777" w:rsidR="00643625" w:rsidRDefault="00643625">
      <w:pPr>
        <w:ind w:left="226"/>
        <w:jc w:val="both"/>
      </w:pPr>
      <w:r>
        <w:rPr>
          <w:rFonts w:hint="eastAsia"/>
        </w:rPr>
        <w:t>（交付申請の取下げ）</w:t>
      </w:r>
    </w:p>
    <w:p w14:paraId="692975F8" w14:textId="77777777" w:rsidR="00643625" w:rsidRDefault="00643625">
      <w:pPr>
        <w:ind w:left="226" w:hanging="226"/>
        <w:jc w:val="both"/>
      </w:pPr>
      <w:r>
        <w:rPr>
          <w:rFonts w:ascii="ＭＳ ゴシック" w:eastAsia="ＭＳ ゴシック" w:hAnsi="ＭＳ ゴシック" w:cs="ＭＳ ゴシック" w:hint="eastAsia"/>
        </w:rPr>
        <w:t>第６条</w:t>
      </w:r>
      <w:r>
        <w:rPr>
          <w:rFonts w:hint="eastAsia"/>
        </w:rPr>
        <w:t xml:space="preserve">　規則第７条第１項の規定による申請の取下げは、木島平村克雪住宅等普及促進事業補助金交付取下書（様式第６号）を、当該補助金の交付決定通知を受けた日から起算して</w:t>
      </w:r>
      <w:r>
        <w:t>15</w:t>
      </w:r>
      <w:r>
        <w:rPr>
          <w:rFonts w:hint="eastAsia"/>
        </w:rPr>
        <w:t>日以内に村長に提出して行うものとする。</w:t>
      </w:r>
    </w:p>
    <w:p w14:paraId="769F9CAF" w14:textId="77777777" w:rsidR="00643625" w:rsidRDefault="00643625">
      <w:pPr>
        <w:ind w:left="226"/>
        <w:jc w:val="both"/>
      </w:pPr>
      <w:r>
        <w:rPr>
          <w:rFonts w:hint="eastAsia"/>
        </w:rPr>
        <w:t>（実績報告）</w:t>
      </w:r>
    </w:p>
    <w:p w14:paraId="644ACD7F" w14:textId="77777777" w:rsidR="00643625" w:rsidRDefault="00643625">
      <w:pPr>
        <w:ind w:left="226" w:hanging="226"/>
        <w:jc w:val="both"/>
      </w:pPr>
      <w:r>
        <w:rPr>
          <w:rFonts w:ascii="ＭＳ ゴシック" w:eastAsia="ＭＳ ゴシック" w:hAnsi="ＭＳ ゴシック" w:cs="ＭＳ ゴシック" w:hint="eastAsia"/>
        </w:rPr>
        <w:t>第７条</w:t>
      </w:r>
      <w:r>
        <w:rPr>
          <w:rFonts w:hint="eastAsia"/>
        </w:rPr>
        <w:t xml:space="preserve">　規則第</w:t>
      </w:r>
      <w:r>
        <w:t>12</w:t>
      </w:r>
      <w:r>
        <w:rPr>
          <w:rFonts w:hint="eastAsia"/>
        </w:rPr>
        <w:t>条第１項に規定する実績報告は、木島平村克雪住宅等普及促進事業補助金実績報告書（様式第７号）に次に定める書類を添えて村長に提出するものとする。</w:t>
      </w:r>
    </w:p>
    <w:p w14:paraId="24BA7EF1" w14:textId="77777777" w:rsidR="00643625" w:rsidRDefault="00643625">
      <w:pPr>
        <w:ind w:left="452" w:hanging="226"/>
        <w:jc w:val="both"/>
      </w:pPr>
      <w:r>
        <w:t>(</w:t>
      </w:r>
      <w:r>
        <w:rPr>
          <w:rFonts w:hint="eastAsia"/>
        </w:rPr>
        <w:t>１</w:t>
      </w:r>
      <w:r>
        <w:t>)</w:t>
      </w:r>
      <w:r>
        <w:rPr>
          <w:rFonts w:hint="eastAsia"/>
        </w:rPr>
        <w:t xml:space="preserve">　位置図</w:t>
      </w:r>
    </w:p>
    <w:p w14:paraId="21A4BC6B" w14:textId="77777777" w:rsidR="00643625" w:rsidRDefault="00643625">
      <w:pPr>
        <w:ind w:left="452" w:hanging="226"/>
        <w:jc w:val="both"/>
      </w:pPr>
      <w:r>
        <w:t>(</w:t>
      </w:r>
      <w:r>
        <w:rPr>
          <w:rFonts w:hint="eastAsia"/>
        </w:rPr>
        <w:t>２</w:t>
      </w:r>
      <w:r>
        <w:t>)</w:t>
      </w:r>
      <w:r>
        <w:rPr>
          <w:rFonts w:hint="eastAsia"/>
        </w:rPr>
        <w:t xml:space="preserve">　建物平面図</w:t>
      </w:r>
    </w:p>
    <w:p w14:paraId="47DD18AE" w14:textId="77777777" w:rsidR="00643625" w:rsidRDefault="00643625">
      <w:pPr>
        <w:ind w:left="452" w:hanging="226"/>
        <w:jc w:val="both"/>
      </w:pPr>
      <w:r>
        <w:t>(</w:t>
      </w:r>
      <w:r>
        <w:rPr>
          <w:rFonts w:hint="eastAsia"/>
        </w:rPr>
        <w:t>３</w:t>
      </w:r>
      <w:r>
        <w:t>)</w:t>
      </w:r>
      <w:r>
        <w:rPr>
          <w:rFonts w:hint="eastAsia"/>
        </w:rPr>
        <w:t xml:space="preserve">　配置図</w:t>
      </w:r>
    </w:p>
    <w:p w14:paraId="0808B3D1" w14:textId="77777777" w:rsidR="00643625" w:rsidRDefault="00643625">
      <w:pPr>
        <w:ind w:left="452" w:hanging="226"/>
        <w:jc w:val="both"/>
      </w:pPr>
      <w:r>
        <w:t>(</w:t>
      </w:r>
      <w:r>
        <w:rPr>
          <w:rFonts w:hint="eastAsia"/>
        </w:rPr>
        <w:t>４</w:t>
      </w:r>
      <w:r>
        <w:t>)</w:t>
      </w:r>
      <w:r>
        <w:rPr>
          <w:rFonts w:hint="eastAsia"/>
        </w:rPr>
        <w:t xml:space="preserve">　施工図</w:t>
      </w:r>
    </w:p>
    <w:p w14:paraId="50E6FBEB" w14:textId="77777777" w:rsidR="00643625" w:rsidRDefault="00643625">
      <w:pPr>
        <w:ind w:left="452" w:hanging="226"/>
        <w:jc w:val="both"/>
      </w:pPr>
      <w:r>
        <w:t>(</w:t>
      </w:r>
      <w:r>
        <w:rPr>
          <w:rFonts w:hint="eastAsia"/>
        </w:rPr>
        <w:t>５</w:t>
      </w:r>
      <w:r>
        <w:t>)</w:t>
      </w:r>
      <w:r>
        <w:rPr>
          <w:rFonts w:hint="eastAsia"/>
        </w:rPr>
        <w:t xml:space="preserve">　工事契約書又は請書及び領収書の写し</w:t>
      </w:r>
    </w:p>
    <w:p w14:paraId="485B398B" w14:textId="77777777" w:rsidR="00643625" w:rsidRDefault="00643625">
      <w:pPr>
        <w:ind w:left="452" w:hanging="226"/>
        <w:jc w:val="both"/>
      </w:pPr>
      <w:r>
        <w:t>(</w:t>
      </w:r>
      <w:r>
        <w:rPr>
          <w:rFonts w:hint="eastAsia"/>
        </w:rPr>
        <w:t>６</w:t>
      </w:r>
      <w:r>
        <w:t>)</w:t>
      </w:r>
      <w:r>
        <w:rPr>
          <w:rFonts w:hint="eastAsia"/>
        </w:rPr>
        <w:t xml:space="preserve">　工事設計書の写し</w:t>
      </w:r>
    </w:p>
    <w:p w14:paraId="6EBB54CC" w14:textId="77777777" w:rsidR="00643625" w:rsidRDefault="00643625">
      <w:pPr>
        <w:ind w:left="452" w:hanging="226"/>
        <w:jc w:val="both"/>
      </w:pPr>
      <w:r>
        <w:lastRenderedPageBreak/>
        <w:t>(</w:t>
      </w:r>
      <w:r>
        <w:rPr>
          <w:rFonts w:hint="eastAsia"/>
        </w:rPr>
        <w:t>７</w:t>
      </w:r>
      <w:r>
        <w:t>)</w:t>
      </w:r>
      <w:r>
        <w:rPr>
          <w:rFonts w:hint="eastAsia"/>
        </w:rPr>
        <w:t xml:space="preserve">　工事写真（施工中及び完成後のもの）</w:t>
      </w:r>
    </w:p>
    <w:p w14:paraId="23B10501" w14:textId="77777777" w:rsidR="00643625" w:rsidRDefault="00643625">
      <w:pPr>
        <w:ind w:left="452" w:hanging="226"/>
        <w:jc w:val="both"/>
      </w:pPr>
      <w:r>
        <w:t>(</w:t>
      </w:r>
      <w:r>
        <w:rPr>
          <w:rFonts w:hint="eastAsia"/>
        </w:rPr>
        <w:t>８</w:t>
      </w:r>
      <w:r>
        <w:t>)</w:t>
      </w:r>
      <w:r>
        <w:rPr>
          <w:rFonts w:hint="eastAsia"/>
        </w:rPr>
        <w:t xml:space="preserve">　その他村長が必要と認める書類</w:t>
      </w:r>
    </w:p>
    <w:p w14:paraId="5919CA9B" w14:textId="77777777" w:rsidR="00643625" w:rsidRDefault="00643625">
      <w:pPr>
        <w:ind w:left="226" w:hanging="226"/>
        <w:jc w:val="both"/>
      </w:pPr>
      <w:r>
        <w:rPr>
          <w:rFonts w:hint="eastAsia"/>
        </w:rPr>
        <w:t>２　前項に規定する書類の提出期限は、事業完了の日から起算して</w:t>
      </w:r>
      <w:r>
        <w:t>30</w:t>
      </w:r>
      <w:r>
        <w:rPr>
          <w:rFonts w:hint="eastAsia"/>
        </w:rPr>
        <w:t>日を経過した日又は補助金の交付決定のあった日の属する年度の３月</w:t>
      </w:r>
      <w:r>
        <w:t>31</w:t>
      </w:r>
      <w:r>
        <w:rPr>
          <w:rFonts w:hint="eastAsia"/>
        </w:rPr>
        <w:t>日のいずれか早い日とする。</w:t>
      </w:r>
    </w:p>
    <w:p w14:paraId="4D7E94F1" w14:textId="77777777" w:rsidR="00643625" w:rsidRDefault="00643625">
      <w:pPr>
        <w:ind w:left="226" w:hanging="226"/>
        <w:jc w:val="both"/>
      </w:pPr>
      <w:r>
        <w:rPr>
          <w:rFonts w:hint="eastAsia"/>
        </w:rPr>
        <w:t>３　村長は、前項に規定する実績報告書が提出された場合には、その内容を審査し、適当と認めたときは交付すべき額を確定し、木島平村克雪住宅等普及促進事業補助金額の確定通知書（様式第８号）（以下、「確定通知」という。）により申請者へ通知するものとする。</w:t>
      </w:r>
    </w:p>
    <w:p w14:paraId="0C24CC54" w14:textId="77777777" w:rsidR="00643625" w:rsidRDefault="00643625">
      <w:pPr>
        <w:ind w:left="226"/>
        <w:jc w:val="both"/>
      </w:pPr>
      <w:r>
        <w:rPr>
          <w:rFonts w:hint="eastAsia"/>
        </w:rPr>
        <w:t>（補助金の交付請求）</w:t>
      </w:r>
    </w:p>
    <w:p w14:paraId="7ABF5FC5" w14:textId="77777777" w:rsidR="00643625" w:rsidRDefault="00643625">
      <w:pPr>
        <w:ind w:left="226" w:hanging="226"/>
        <w:jc w:val="both"/>
      </w:pPr>
      <w:r>
        <w:rPr>
          <w:rFonts w:ascii="ＭＳ ゴシック" w:eastAsia="ＭＳ ゴシック" w:hAnsi="ＭＳ ゴシック" w:cs="ＭＳ ゴシック" w:hint="eastAsia"/>
        </w:rPr>
        <w:t>第８条</w:t>
      </w:r>
      <w:r>
        <w:rPr>
          <w:rFonts w:hint="eastAsia"/>
        </w:rPr>
        <w:t xml:space="preserve">　前条第３項の確定通知を受けた者は、木島平村克雪住宅等普及促進事業補助金交付請求書（様式第９号）を村長に提出するものとする。</w:t>
      </w:r>
    </w:p>
    <w:p w14:paraId="1AC9FDAF" w14:textId="77777777" w:rsidR="00643625" w:rsidRDefault="00643625">
      <w:pPr>
        <w:ind w:left="226"/>
        <w:jc w:val="both"/>
      </w:pPr>
      <w:r>
        <w:rPr>
          <w:rFonts w:hint="eastAsia"/>
        </w:rPr>
        <w:t>（その他）</w:t>
      </w:r>
    </w:p>
    <w:p w14:paraId="5215D274" w14:textId="77777777" w:rsidR="00643625" w:rsidRDefault="00643625">
      <w:pPr>
        <w:ind w:left="226" w:hanging="226"/>
        <w:jc w:val="both"/>
      </w:pPr>
      <w:r>
        <w:rPr>
          <w:rFonts w:ascii="ＭＳ ゴシック" w:eastAsia="ＭＳ ゴシック" w:hAnsi="ＭＳ ゴシック" w:cs="ＭＳ ゴシック" w:hint="eastAsia"/>
        </w:rPr>
        <w:t>第９条</w:t>
      </w:r>
      <w:r>
        <w:rPr>
          <w:rFonts w:hint="eastAsia"/>
        </w:rPr>
        <w:t xml:space="preserve">　この要綱に定めるもののほか、必要な事項は、別に定める。</w:t>
      </w:r>
    </w:p>
    <w:p w14:paraId="2A37889B" w14:textId="77777777" w:rsidR="00643625" w:rsidRDefault="00643625">
      <w:pPr>
        <w:ind w:left="678"/>
        <w:jc w:val="both"/>
      </w:pPr>
      <w:r>
        <w:rPr>
          <w:rFonts w:ascii="ＭＳ ゴシック" w:eastAsia="ＭＳ ゴシック" w:hAnsi="ＭＳ ゴシック" w:cs="ＭＳ ゴシック" w:hint="eastAsia"/>
        </w:rPr>
        <w:t>附　則</w:t>
      </w:r>
    </w:p>
    <w:p w14:paraId="2F805B55" w14:textId="77777777" w:rsidR="00643625" w:rsidRDefault="00643625">
      <w:pPr>
        <w:ind w:firstLine="226"/>
        <w:jc w:val="both"/>
      </w:pPr>
      <w:r>
        <w:rPr>
          <w:rFonts w:hint="eastAsia"/>
        </w:rPr>
        <w:t>この要綱は、公布の日から施行する。</w:t>
      </w:r>
    </w:p>
    <w:p w14:paraId="380A09D4" w14:textId="15500F62" w:rsidR="00643625" w:rsidRDefault="00643625">
      <w:pPr>
        <w:jc w:val="both"/>
      </w:pPr>
    </w:p>
    <w:sectPr w:rsidR="00643625">
      <w:type w:val="continuous"/>
      <w:pgSz w:w="11906" w:h="16838"/>
      <w:pgMar w:top="1984" w:right="1417" w:bottom="1701" w:left="1417" w:header="720" w:footer="1401" w:gutter="0"/>
      <w:cols w:space="720"/>
      <w:noEndnote/>
      <w:docGrid w:type="linesAndChars" w:linePitch="438" w:charSpace="-47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806FD"/>
    <w:rsid w:val="004242D8"/>
    <w:rsid w:val="00643625"/>
    <w:rsid w:val="00A77B3E"/>
    <w:rsid w:val="00CA232B"/>
    <w:rsid w:val="00CA2A55"/>
    <w:rsid w:val="00CC3FD6"/>
    <w:rsid w:val="00EF36E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FCD4306"/>
  <w14:defaultImageDpi w14:val="0"/>
  <w15:docId w15:val="{0259A53A-20D6-4A01-BC4E-737BD54E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5"/>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3435</Words>
  <Characters>211</Characters>
  <Application>Microsoft Office Word</Application>
  <DocSecurity>0</DocSecurity>
  <Lines>1</Lines>
  <Paragraphs>7</Paragraphs>
  <ScaleCrop>false</ScaleCrop>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係 政策情報</dc:creator>
  <cp:keywords/>
  <dc:description/>
  <cp:lastModifiedBy>木島平村</cp:lastModifiedBy>
  <cp:revision>3</cp:revision>
  <dcterms:created xsi:type="dcterms:W3CDTF">2025-07-30T23:42:00Z</dcterms:created>
  <dcterms:modified xsi:type="dcterms:W3CDTF">2025-07-30T23:43:00Z</dcterms:modified>
</cp:coreProperties>
</file>